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10F0" w:rsidRDefault="009510F0" w:rsidP="009510F0">
      <w:pPr>
        <w:pStyle w:val="a3"/>
        <w:spacing w:before="0" w:beforeAutospacing="0" w:after="0" w:afterAutospacing="0"/>
        <w:jc w:val="center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 </w:t>
      </w:r>
      <w:r>
        <w:rPr>
          <w:rStyle w:val="a4"/>
          <w:color w:val="000000"/>
          <w:sz w:val="27"/>
          <w:szCs w:val="27"/>
          <w:bdr w:val="none" w:sz="0" w:space="0" w:color="auto" w:frame="1"/>
          <w:lang w:val="en-US"/>
        </w:rPr>
        <w:t>I</w:t>
      </w:r>
      <w:r w:rsidRPr="009510F0">
        <w:rPr>
          <w:rStyle w:val="a4"/>
          <w:color w:val="000000"/>
          <w:sz w:val="27"/>
          <w:szCs w:val="27"/>
          <w:bdr w:val="none" w:sz="0" w:space="0" w:color="auto" w:frame="1"/>
        </w:rPr>
        <w:t>-</w:t>
      </w:r>
      <w:r>
        <w:rPr>
          <w:rStyle w:val="a4"/>
          <w:color w:val="000000"/>
          <w:sz w:val="27"/>
          <w:szCs w:val="27"/>
          <w:bdr w:val="none" w:sz="0" w:space="0" w:color="auto" w:frame="1"/>
        </w:rPr>
        <w:t xml:space="preserve">я </w:t>
      </w:r>
      <w:r w:rsidRPr="009510F0">
        <w:rPr>
          <w:rStyle w:val="a4"/>
          <w:color w:val="000000"/>
          <w:sz w:val="27"/>
          <w:szCs w:val="27"/>
          <w:bdr w:val="none" w:sz="0" w:space="0" w:color="auto" w:frame="1"/>
        </w:rPr>
        <w:t>Международная научная конференция</w:t>
      </w:r>
    </w:p>
    <w:p w:rsidR="009510F0" w:rsidRDefault="009510F0" w:rsidP="009510F0">
      <w:pPr>
        <w:pStyle w:val="a3"/>
        <w:spacing w:before="0" w:beforeAutospacing="0" w:after="0" w:afterAutospacing="0"/>
        <w:jc w:val="center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</w:p>
    <w:p w:rsidR="009510F0" w:rsidRDefault="009510F0" w:rsidP="009510F0">
      <w:pPr>
        <w:pStyle w:val="a3"/>
        <w:spacing w:before="0" w:beforeAutospacing="0" w:after="0" w:afterAutospacing="0"/>
        <w:jc w:val="center"/>
        <w:textAlignment w:val="baseline"/>
        <w:rPr>
          <w:rStyle w:val="a4"/>
          <w:color w:val="FF0000"/>
          <w:sz w:val="40"/>
          <w:szCs w:val="40"/>
          <w:bdr w:val="none" w:sz="0" w:space="0" w:color="auto" w:frame="1"/>
        </w:rPr>
      </w:pPr>
      <w:r w:rsidRPr="009510F0">
        <w:rPr>
          <w:rStyle w:val="a4"/>
          <w:color w:val="FF0000"/>
          <w:sz w:val="40"/>
          <w:szCs w:val="40"/>
          <w:bdr w:val="none" w:sz="0" w:space="0" w:color="auto" w:frame="1"/>
        </w:rPr>
        <w:t>АФОН И СЛАВЯНСКИЙ МИР</w:t>
      </w:r>
    </w:p>
    <w:p w:rsidR="009510F0" w:rsidRPr="009510F0" w:rsidRDefault="009510F0" w:rsidP="009510F0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40"/>
          <w:szCs w:val="40"/>
        </w:rPr>
      </w:pPr>
    </w:p>
    <w:p w:rsidR="009510F0" w:rsidRPr="009510F0" w:rsidRDefault="009510F0" w:rsidP="009510F0">
      <w:pPr>
        <w:pStyle w:val="a3"/>
        <w:spacing w:before="0" w:beforeAutospacing="0" w:after="0" w:afterAutospacing="0"/>
        <w:jc w:val="center"/>
        <w:textAlignment w:val="baseline"/>
        <w:rPr>
          <w:i/>
          <w:color w:val="000000"/>
          <w:sz w:val="27"/>
          <w:szCs w:val="27"/>
        </w:rPr>
      </w:pPr>
      <w:r w:rsidRPr="009510F0">
        <w:rPr>
          <w:rStyle w:val="a4"/>
          <w:i/>
          <w:color w:val="0000FF"/>
          <w:sz w:val="27"/>
          <w:szCs w:val="27"/>
          <w:bdr w:val="none" w:sz="0" w:space="0" w:color="auto" w:frame="1"/>
        </w:rPr>
        <w:t>К 1000-летию присутствия русск</w:t>
      </w:r>
      <w:r w:rsidRPr="009510F0">
        <w:rPr>
          <w:rStyle w:val="a4"/>
          <w:i/>
          <w:color w:val="0000FF"/>
          <w:sz w:val="27"/>
          <w:szCs w:val="27"/>
          <w:bdr w:val="none" w:sz="0" w:space="0" w:color="auto" w:frame="1"/>
        </w:rPr>
        <w:t>ого монашества</w:t>
      </w:r>
      <w:r w:rsidRPr="009510F0">
        <w:rPr>
          <w:rStyle w:val="a4"/>
          <w:i/>
          <w:color w:val="0000FF"/>
          <w:sz w:val="27"/>
          <w:szCs w:val="27"/>
          <w:bdr w:val="none" w:sz="0" w:space="0" w:color="auto" w:frame="1"/>
        </w:rPr>
        <w:t xml:space="preserve"> на Афоне</w:t>
      </w:r>
    </w:p>
    <w:p w:rsidR="009510F0" w:rsidRDefault="009510F0" w:rsidP="009510F0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 </w:t>
      </w:r>
    </w:p>
    <w:p w:rsidR="009510F0" w:rsidRDefault="009510F0" w:rsidP="009510F0">
      <w:pPr>
        <w:pStyle w:val="a3"/>
        <w:spacing w:before="0" w:beforeAutospacing="0" w:after="0" w:afterAutospacing="0"/>
        <w:jc w:val="center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Белград, 16–18 мая 2013 г.</w:t>
      </w:r>
    </w:p>
    <w:p w:rsidR="009510F0" w:rsidRDefault="009510F0" w:rsidP="009510F0">
      <w:pPr>
        <w:pStyle w:val="a3"/>
        <w:spacing w:before="0" w:beforeAutospacing="0" w:after="0" w:afterAutospacing="0"/>
        <w:jc w:val="center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</w:p>
    <w:p w:rsidR="009510F0" w:rsidRDefault="009510F0" w:rsidP="009510F0">
      <w:pPr>
        <w:pStyle w:val="a3"/>
        <w:spacing w:before="0" w:beforeAutospacing="0" w:after="0" w:afterAutospacing="0"/>
        <w:jc w:val="center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</w:p>
    <w:p w:rsidR="009510F0" w:rsidRDefault="009510F0" w:rsidP="009510F0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</w:p>
    <w:p w:rsidR="009510F0" w:rsidRPr="009510F0" w:rsidRDefault="009510F0" w:rsidP="009510F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 w:rsidRPr="009510F0">
        <w:rPr>
          <w:b/>
          <w:color w:val="000000"/>
          <w:sz w:val="27"/>
          <w:szCs w:val="27"/>
        </w:rPr>
        <w:t>БЕЛГРАД. 16-18 мая 2013 г.</w:t>
      </w:r>
      <w:r w:rsidRPr="009510F0">
        <w:rPr>
          <w:color w:val="000000"/>
          <w:sz w:val="27"/>
          <w:szCs w:val="27"/>
        </w:rPr>
        <w:t xml:space="preserve"> в столице Сербии Белграде прошла международная научная конференция «Афон и славянский мир», посвященная 1000-летию </w:t>
      </w:r>
      <w:r>
        <w:rPr>
          <w:color w:val="000000"/>
          <w:sz w:val="27"/>
          <w:szCs w:val="27"/>
        </w:rPr>
        <w:t>древне</w:t>
      </w:r>
      <w:r w:rsidRPr="009510F0">
        <w:rPr>
          <w:color w:val="000000"/>
          <w:sz w:val="27"/>
          <w:szCs w:val="27"/>
        </w:rPr>
        <w:t>русского монашества на Святой Горе Афон.</w:t>
      </w:r>
    </w:p>
    <w:p w:rsidR="009510F0" w:rsidRPr="009510F0" w:rsidRDefault="009510F0" w:rsidP="009510F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</w:p>
    <w:p w:rsidR="009510F0" w:rsidRPr="009510F0" w:rsidRDefault="009510F0" w:rsidP="009510F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 w:rsidRPr="009510F0">
        <w:rPr>
          <w:color w:val="000000"/>
          <w:sz w:val="27"/>
          <w:szCs w:val="27"/>
        </w:rPr>
        <w:t>В форуме приняли участие специалисты из России, Сербии, Болгарии, Украины, Греции, Италии, Норвегии и Литвы. Конференция была организована Свято-</w:t>
      </w:r>
      <w:proofErr w:type="spellStart"/>
      <w:r w:rsidRPr="009510F0">
        <w:rPr>
          <w:color w:val="000000"/>
          <w:sz w:val="27"/>
          <w:szCs w:val="27"/>
        </w:rPr>
        <w:t>Пантелеимонов</w:t>
      </w:r>
      <w:r>
        <w:rPr>
          <w:color w:val="000000"/>
          <w:sz w:val="27"/>
          <w:szCs w:val="27"/>
        </w:rPr>
        <w:t>ым</w:t>
      </w:r>
      <w:proofErr w:type="spellEnd"/>
      <w:r w:rsidRPr="009510F0">
        <w:rPr>
          <w:color w:val="000000"/>
          <w:sz w:val="27"/>
          <w:szCs w:val="27"/>
        </w:rPr>
        <w:t xml:space="preserve"> монастыр</w:t>
      </w:r>
      <w:r>
        <w:rPr>
          <w:color w:val="000000"/>
          <w:sz w:val="27"/>
          <w:szCs w:val="27"/>
        </w:rPr>
        <w:t>ем на Афоне</w:t>
      </w:r>
      <w:r w:rsidRPr="009510F0">
        <w:rPr>
          <w:color w:val="000000"/>
          <w:sz w:val="27"/>
          <w:szCs w:val="27"/>
        </w:rPr>
        <w:t>.</w:t>
      </w:r>
    </w:p>
    <w:p w:rsidR="009510F0" w:rsidRPr="009510F0" w:rsidRDefault="009510F0" w:rsidP="009510F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</w:p>
    <w:p w:rsidR="009510F0" w:rsidRPr="009510F0" w:rsidRDefault="009510F0" w:rsidP="009510F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 w:rsidRPr="009510F0">
        <w:rPr>
          <w:color w:val="000000"/>
          <w:sz w:val="27"/>
          <w:szCs w:val="27"/>
        </w:rPr>
        <w:t xml:space="preserve">В докладах были освещены многогранные </w:t>
      </w:r>
      <w:proofErr w:type="spellStart"/>
      <w:r w:rsidRPr="009510F0">
        <w:rPr>
          <w:color w:val="000000"/>
          <w:sz w:val="27"/>
          <w:szCs w:val="27"/>
        </w:rPr>
        <w:t>афонско</w:t>
      </w:r>
      <w:proofErr w:type="spellEnd"/>
      <w:r w:rsidRPr="009510F0">
        <w:rPr>
          <w:color w:val="000000"/>
          <w:sz w:val="27"/>
          <w:szCs w:val="27"/>
        </w:rPr>
        <w:t xml:space="preserve">-славянские связи с древнейшего периода до ХХ в., включая переломные эпохи исихазма и </w:t>
      </w:r>
      <w:proofErr w:type="spellStart"/>
      <w:r w:rsidRPr="009510F0">
        <w:rPr>
          <w:color w:val="000000"/>
          <w:sz w:val="27"/>
          <w:szCs w:val="27"/>
        </w:rPr>
        <w:t>филокалического</w:t>
      </w:r>
      <w:proofErr w:type="spellEnd"/>
      <w:r w:rsidRPr="009510F0">
        <w:rPr>
          <w:color w:val="000000"/>
          <w:sz w:val="27"/>
          <w:szCs w:val="27"/>
        </w:rPr>
        <w:t xml:space="preserve"> возрождения. Особую тему составили доклады, посвященные литературным связям, рукописному наследию, литургической и агиографической традициям.</w:t>
      </w:r>
    </w:p>
    <w:p w:rsidR="009510F0" w:rsidRPr="009510F0" w:rsidRDefault="009510F0" w:rsidP="009510F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</w:p>
    <w:p w:rsidR="009510F0" w:rsidRPr="009510F0" w:rsidRDefault="009510F0" w:rsidP="009510F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 w:rsidRPr="009510F0">
        <w:rPr>
          <w:color w:val="000000"/>
          <w:sz w:val="27"/>
          <w:szCs w:val="27"/>
        </w:rPr>
        <w:t xml:space="preserve">В рамках конференции </w:t>
      </w:r>
      <w:r>
        <w:rPr>
          <w:color w:val="000000"/>
          <w:sz w:val="27"/>
          <w:szCs w:val="27"/>
        </w:rPr>
        <w:t>состоялась</w:t>
      </w:r>
      <w:r w:rsidRPr="009510F0">
        <w:rPr>
          <w:color w:val="000000"/>
          <w:sz w:val="27"/>
          <w:szCs w:val="27"/>
        </w:rPr>
        <w:t xml:space="preserve"> презентаци</w:t>
      </w:r>
      <w:r>
        <w:rPr>
          <w:color w:val="000000"/>
          <w:sz w:val="27"/>
          <w:szCs w:val="27"/>
        </w:rPr>
        <w:t>я</w:t>
      </w:r>
      <w:r w:rsidRPr="009510F0">
        <w:rPr>
          <w:color w:val="000000"/>
          <w:sz w:val="27"/>
          <w:szCs w:val="27"/>
        </w:rPr>
        <w:t xml:space="preserve"> каталога «Славяно-русские рукописи, хранящиеся в библиотеке и архиве русского Свято-</w:t>
      </w:r>
      <w:proofErr w:type="spellStart"/>
      <w:r w:rsidRPr="009510F0">
        <w:rPr>
          <w:color w:val="000000"/>
          <w:sz w:val="27"/>
          <w:szCs w:val="27"/>
        </w:rPr>
        <w:t>Пантелеимонова</w:t>
      </w:r>
      <w:proofErr w:type="spellEnd"/>
      <w:r w:rsidRPr="009510F0">
        <w:rPr>
          <w:color w:val="000000"/>
          <w:sz w:val="27"/>
          <w:szCs w:val="27"/>
        </w:rPr>
        <w:t xml:space="preserve"> монастыря на Афоне» (Святая Гора Афон, 2013), включающего описание 1435 единиц хранения. Составитель каталога - библиотекарь Свято-</w:t>
      </w:r>
      <w:proofErr w:type="spellStart"/>
      <w:r w:rsidRPr="009510F0">
        <w:rPr>
          <w:color w:val="000000"/>
          <w:sz w:val="27"/>
          <w:szCs w:val="27"/>
        </w:rPr>
        <w:t>Пантелеимонова</w:t>
      </w:r>
      <w:proofErr w:type="spellEnd"/>
      <w:r w:rsidRPr="009510F0">
        <w:rPr>
          <w:color w:val="000000"/>
          <w:sz w:val="27"/>
          <w:szCs w:val="27"/>
        </w:rPr>
        <w:t xml:space="preserve"> монастыря - монах Ермолай (</w:t>
      </w:r>
      <w:proofErr w:type="spellStart"/>
      <w:r w:rsidRPr="009510F0">
        <w:rPr>
          <w:color w:val="000000"/>
          <w:sz w:val="27"/>
          <w:szCs w:val="27"/>
        </w:rPr>
        <w:t>Чежия</w:t>
      </w:r>
      <w:proofErr w:type="spellEnd"/>
      <w:r w:rsidRPr="009510F0">
        <w:rPr>
          <w:color w:val="000000"/>
          <w:sz w:val="27"/>
          <w:szCs w:val="27"/>
        </w:rPr>
        <w:t>), редакторы - Ж. Л. Левшина и А. А. Турилов.</w:t>
      </w:r>
    </w:p>
    <w:p w:rsidR="009510F0" w:rsidRPr="009510F0" w:rsidRDefault="009510F0" w:rsidP="009510F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</w:p>
    <w:p w:rsidR="009510F0" w:rsidRPr="009510F0" w:rsidRDefault="009510F0" w:rsidP="009510F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 w:rsidRPr="009510F0">
        <w:rPr>
          <w:color w:val="000000"/>
          <w:sz w:val="27"/>
          <w:szCs w:val="27"/>
        </w:rPr>
        <w:t>Это издание - первый из трех каталогов рукописей, печатных книг и архивных материалов Свято-</w:t>
      </w:r>
      <w:proofErr w:type="spellStart"/>
      <w:r w:rsidRPr="009510F0">
        <w:rPr>
          <w:color w:val="000000"/>
          <w:sz w:val="27"/>
          <w:szCs w:val="27"/>
        </w:rPr>
        <w:t>Пантелеимонова</w:t>
      </w:r>
      <w:proofErr w:type="spellEnd"/>
      <w:r w:rsidRPr="009510F0">
        <w:rPr>
          <w:color w:val="000000"/>
          <w:sz w:val="27"/>
          <w:szCs w:val="27"/>
        </w:rPr>
        <w:t xml:space="preserve"> монастыря, которые выйдут в серии «Русский Афон XIX-XX веков». </w:t>
      </w:r>
      <w:proofErr w:type="gramStart"/>
      <w:r w:rsidRPr="009510F0">
        <w:rPr>
          <w:color w:val="000000"/>
          <w:sz w:val="27"/>
          <w:szCs w:val="27"/>
        </w:rPr>
        <w:t>В следующий том будут включены описания рукописей на греческом, западноевропейских и восточных языках.</w:t>
      </w:r>
      <w:proofErr w:type="gramEnd"/>
    </w:p>
    <w:p w:rsidR="009510F0" w:rsidRPr="009510F0" w:rsidRDefault="009510F0" w:rsidP="009510F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</w:p>
    <w:p w:rsidR="009510F0" w:rsidRPr="009510F0" w:rsidRDefault="009510F0" w:rsidP="009510F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 w:rsidRPr="009510F0">
        <w:rPr>
          <w:color w:val="000000"/>
          <w:sz w:val="27"/>
          <w:szCs w:val="27"/>
        </w:rPr>
        <w:t>Еще одна важная готовящаяся научная публикация - издание актов</w:t>
      </w:r>
      <w:r>
        <w:rPr>
          <w:color w:val="000000"/>
          <w:sz w:val="27"/>
          <w:szCs w:val="27"/>
        </w:rPr>
        <w:t xml:space="preserve"> Свято-</w:t>
      </w:r>
      <w:proofErr w:type="spellStart"/>
      <w:r>
        <w:rPr>
          <w:color w:val="000000"/>
          <w:sz w:val="27"/>
          <w:szCs w:val="27"/>
        </w:rPr>
        <w:t>Пантелеимонова</w:t>
      </w:r>
      <w:proofErr w:type="spellEnd"/>
      <w:r>
        <w:rPr>
          <w:color w:val="000000"/>
          <w:sz w:val="27"/>
          <w:szCs w:val="27"/>
        </w:rPr>
        <w:t xml:space="preserve"> монастыря</w:t>
      </w:r>
      <w:r w:rsidRPr="009510F0">
        <w:rPr>
          <w:color w:val="000000"/>
          <w:sz w:val="27"/>
          <w:szCs w:val="27"/>
        </w:rPr>
        <w:t>.</w:t>
      </w:r>
    </w:p>
    <w:p w:rsidR="009510F0" w:rsidRPr="009510F0" w:rsidRDefault="009510F0" w:rsidP="009510F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</w:p>
    <w:p w:rsidR="009510F0" w:rsidRPr="009510F0" w:rsidRDefault="009510F0" w:rsidP="009510F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proofErr w:type="gramStart"/>
      <w:r w:rsidRPr="009510F0">
        <w:rPr>
          <w:color w:val="000000"/>
          <w:sz w:val="27"/>
          <w:szCs w:val="27"/>
        </w:rPr>
        <w:t>Конференция в Белграде стала первой из четырех запланированных, на которых будут обсуждаться темы славяно-афонских связей.</w:t>
      </w:r>
      <w:proofErr w:type="gramEnd"/>
      <w:r w:rsidRPr="009510F0">
        <w:rPr>
          <w:color w:val="000000"/>
          <w:sz w:val="27"/>
          <w:szCs w:val="27"/>
        </w:rPr>
        <w:t xml:space="preserve"> В последующем конференции будут проведены в Софии, Киеве и Москве.</w:t>
      </w:r>
    </w:p>
    <w:p w:rsidR="009510F0" w:rsidRPr="009510F0" w:rsidRDefault="009510F0" w:rsidP="009510F0">
      <w:pPr>
        <w:pStyle w:val="a3"/>
        <w:spacing w:after="0"/>
        <w:textAlignment w:val="baseline"/>
        <w:rPr>
          <w:color w:val="000000"/>
          <w:sz w:val="27"/>
          <w:szCs w:val="27"/>
        </w:rPr>
      </w:pPr>
    </w:p>
    <w:p w:rsidR="009510F0" w:rsidRDefault="009510F0" w:rsidP="009510F0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</w:p>
    <w:p w:rsidR="009510F0" w:rsidRDefault="009510F0" w:rsidP="009510F0">
      <w:pPr>
        <w:pStyle w:val="a3"/>
        <w:spacing w:before="0" w:beforeAutospacing="0" w:after="0" w:afterAutospacing="0"/>
        <w:jc w:val="center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  <w:lang w:val="en-US"/>
        </w:rPr>
        <w:lastRenderedPageBreak/>
        <w:t>I</w:t>
      </w:r>
      <w:r w:rsidRPr="009510F0">
        <w:rPr>
          <w:rStyle w:val="a4"/>
          <w:color w:val="000000"/>
          <w:sz w:val="27"/>
          <w:szCs w:val="27"/>
          <w:bdr w:val="none" w:sz="0" w:space="0" w:color="auto" w:frame="1"/>
        </w:rPr>
        <w:t>-</w:t>
      </w:r>
      <w:r>
        <w:rPr>
          <w:rStyle w:val="a4"/>
          <w:color w:val="000000"/>
          <w:sz w:val="27"/>
          <w:szCs w:val="27"/>
          <w:bdr w:val="none" w:sz="0" w:space="0" w:color="auto" w:frame="1"/>
        </w:rPr>
        <w:t xml:space="preserve">я </w:t>
      </w:r>
      <w:r w:rsidRPr="009510F0">
        <w:rPr>
          <w:rStyle w:val="a4"/>
          <w:color w:val="000000"/>
          <w:sz w:val="27"/>
          <w:szCs w:val="27"/>
          <w:bdr w:val="none" w:sz="0" w:space="0" w:color="auto" w:frame="1"/>
        </w:rPr>
        <w:t>Международная научная конференция</w:t>
      </w:r>
    </w:p>
    <w:p w:rsidR="009510F0" w:rsidRDefault="009510F0" w:rsidP="009510F0">
      <w:pPr>
        <w:pStyle w:val="a3"/>
        <w:spacing w:before="0" w:beforeAutospacing="0" w:after="0" w:afterAutospacing="0"/>
        <w:jc w:val="center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</w:p>
    <w:p w:rsidR="009510F0" w:rsidRDefault="009510F0" w:rsidP="009510F0">
      <w:pPr>
        <w:pStyle w:val="a3"/>
        <w:spacing w:before="0" w:beforeAutospacing="0" w:after="0" w:afterAutospacing="0"/>
        <w:jc w:val="center"/>
        <w:textAlignment w:val="baseline"/>
        <w:rPr>
          <w:rStyle w:val="a4"/>
          <w:color w:val="FF0000"/>
          <w:sz w:val="40"/>
          <w:szCs w:val="40"/>
          <w:bdr w:val="none" w:sz="0" w:space="0" w:color="auto" w:frame="1"/>
        </w:rPr>
      </w:pPr>
      <w:r w:rsidRPr="009510F0">
        <w:rPr>
          <w:rStyle w:val="a4"/>
          <w:color w:val="FF0000"/>
          <w:sz w:val="40"/>
          <w:szCs w:val="40"/>
          <w:bdr w:val="none" w:sz="0" w:space="0" w:color="auto" w:frame="1"/>
        </w:rPr>
        <w:t>АФОН И СЛАВЯНСКИЙ МИР</w:t>
      </w:r>
    </w:p>
    <w:p w:rsidR="009510F0" w:rsidRPr="009510F0" w:rsidRDefault="009510F0" w:rsidP="009510F0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40"/>
          <w:szCs w:val="40"/>
        </w:rPr>
      </w:pPr>
    </w:p>
    <w:p w:rsidR="009510F0" w:rsidRPr="009510F0" w:rsidRDefault="009510F0" w:rsidP="009510F0">
      <w:pPr>
        <w:pStyle w:val="a3"/>
        <w:spacing w:before="0" w:beforeAutospacing="0" w:after="0" w:afterAutospacing="0"/>
        <w:jc w:val="center"/>
        <w:textAlignment w:val="baseline"/>
        <w:rPr>
          <w:i/>
          <w:color w:val="000000"/>
          <w:sz w:val="27"/>
          <w:szCs w:val="27"/>
        </w:rPr>
      </w:pPr>
      <w:r w:rsidRPr="009510F0">
        <w:rPr>
          <w:rStyle w:val="a4"/>
          <w:i/>
          <w:color w:val="0000FF"/>
          <w:sz w:val="27"/>
          <w:szCs w:val="27"/>
          <w:bdr w:val="none" w:sz="0" w:space="0" w:color="auto" w:frame="1"/>
        </w:rPr>
        <w:t>К 1000-летию присутствия русского монашества на Афоне</w:t>
      </w:r>
    </w:p>
    <w:p w:rsidR="009510F0" w:rsidRDefault="009510F0" w:rsidP="009510F0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 </w:t>
      </w:r>
    </w:p>
    <w:p w:rsidR="009510F0" w:rsidRDefault="009510F0" w:rsidP="009510F0">
      <w:pPr>
        <w:pStyle w:val="a3"/>
        <w:spacing w:before="0" w:beforeAutospacing="0" w:after="0" w:afterAutospacing="0"/>
        <w:jc w:val="center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Белград, 16–18 мая 2013 г.</w:t>
      </w:r>
    </w:p>
    <w:p w:rsidR="009510F0" w:rsidRDefault="009510F0" w:rsidP="009510F0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</w:p>
    <w:p w:rsidR="009510F0" w:rsidRDefault="009510F0" w:rsidP="009510F0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</w:p>
    <w:p w:rsidR="009510F0" w:rsidRDefault="009510F0" w:rsidP="009510F0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</w:p>
    <w:p w:rsidR="009510F0" w:rsidRDefault="009510F0" w:rsidP="009510F0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</w:p>
    <w:p w:rsidR="009510F0" w:rsidRPr="009510F0" w:rsidRDefault="009510F0" w:rsidP="009510F0">
      <w:pPr>
        <w:pStyle w:val="a3"/>
        <w:spacing w:before="0" w:beforeAutospacing="0" w:after="0" w:afterAutospacing="0"/>
        <w:jc w:val="center"/>
        <w:textAlignment w:val="baseline"/>
        <w:rPr>
          <w:b/>
          <w:color w:val="C00000"/>
          <w:sz w:val="52"/>
          <w:szCs w:val="52"/>
        </w:rPr>
      </w:pPr>
      <w:r w:rsidRPr="009510F0">
        <w:rPr>
          <w:b/>
          <w:color w:val="C00000"/>
          <w:sz w:val="52"/>
          <w:szCs w:val="52"/>
        </w:rPr>
        <w:t>ПРОГРАММА</w:t>
      </w:r>
    </w:p>
    <w:p w:rsidR="009510F0" w:rsidRDefault="009510F0" w:rsidP="009510F0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</w:p>
    <w:p w:rsidR="009510F0" w:rsidRDefault="009510F0" w:rsidP="009510F0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</w:p>
    <w:p w:rsidR="009510F0" w:rsidRDefault="009510F0" w:rsidP="009510F0">
      <w:pPr>
        <w:pStyle w:val="a3"/>
        <w:spacing w:before="0" w:beforeAutospacing="0" w:after="0" w:afterAutospacing="0"/>
        <w:jc w:val="center"/>
        <w:textAlignment w:val="baseline"/>
        <w:rPr>
          <w:color w:val="000000"/>
          <w:sz w:val="27"/>
          <w:szCs w:val="27"/>
        </w:rPr>
      </w:pPr>
    </w:p>
    <w:p w:rsidR="009510F0" w:rsidRDefault="009510F0" w:rsidP="009510F0">
      <w:pPr>
        <w:pStyle w:val="a3"/>
        <w:spacing w:before="0" w:beforeAutospacing="0" w:after="0" w:afterAutospacing="0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  <w:bookmarkStart w:id="0" w:name="_GoBack"/>
      <w:bookmarkEnd w:id="0"/>
    </w:p>
    <w:p w:rsidR="009510F0" w:rsidRDefault="009510F0" w:rsidP="009510F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16 мая, четверг</w:t>
      </w:r>
      <w:r>
        <w:rPr>
          <w:color w:val="000000"/>
          <w:sz w:val="27"/>
          <w:szCs w:val="27"/>
        </w:rPr>
        <w:br/>
      </w:r>
      <w:proofErr w:type="spellStart"/>
      <w:r>
        <w:rPr>
          <w:rStyle w:val="a4"/>
          <w:color w:val="000000"/>
          <w:sz w:val="27"/>
          <w:szCs w:val="27"/>
          <w:bdr w:val="none" w:sz="0" w:space="0" w:color="auto" w:frame="1"/>
        </w:rPr>
        <w:t>Hotel</w:t>
      </w:r>
      <w:proofErr w:type="spellEnd"/>
      <w:r>
        <w:rPr>
          <w:rStyle w:val="a4"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a4"/>
          <w:color w:val="000000"/>
          <w:sz w:val="27"/>
          <w:szCs w:val="27"/>
          <w:bdr w:val="none" w:sz="0" w:space="0" w:color="auto" w:frame="1"/>
        </w:rPr>
        <w:t>Park</w:t>
      </w:r>
      <w:proofErr w:type="spellEnd"/>
      <w:r>
        <w:rPr>
          <w:rStyle w:val="a4"/>
          <w:color w:val="000000"/>
          <w:sz w:val="27"/>
          <w:szCs w:val="27"/>
          <w:bdr w:val="none" w:sz="0" w:space="0" w:color="auto" w:frame="1"/>
        </w:rPr>
        <w:t>, Конференц-зал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8.00–9.00</w:t>
      </w:r>
      <w:r>
        <w:rPr>
          <w:color w:val="000000"/>
          <w:sz w:val="27"/>
          <w:szCs w:val="27"/>
        </w:rPr>
        <w:br/>
        <w:t>Регистрация участников конференции</w:t>
      </w:r>
    </w:p>
    <w:p w:rsidR="009510F0" w:rsidRDefault="009510F0" w:rsidP="009510F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Утреннее заседание</w:t>
      </w:r>
      <w:r>
        <w:rPr>
          <w:color w:val="000000"/>
          <w:sz w:val="27"/>
          <w:szCs w:val="27"/>
        </w:rPr>
        <w:br/>
      </w:r>
      <w:r>
        <w:rPr>
          <w:rStyle w:val="a4"/>
          <w:color w:val="000000"/>
          <w:sz w:val="27"/>
          <w:szCs w:val="27"/>
          <w:bdr w:val="none" w:sz="0" w:space="0" w:color="auto" w:frame="1"/>
        </w:rPr>
        <w:t>Часть 1</w:t>
      </w:r>
    </w:p>
    <w:p w:rsidR="009510F0" w:rsidRPr="009510F0" w:rsidRDefault="009510F0" w:rsidP="009510F0">
      <w:pPr>
        <w:pStyle w:val="a3"/>
        <w:spacing w:before="0" w:beforeAutospacing="0" w:after="225" w:afterAutospacing="0"/>
        <w:textAlignment w:val="baseline"/>
        <w:rPr>
          <w:i/>
          <w:color w:val="000000"/>
          <w:sz w:val="27"/>
          <w:szCs w:val="27"/>
        </w:rPr>
      </w:pPr>
      <w:r w:rsidRPr="009510F0">
        <w:rPr>
          <w:i/>
          <w:color w:val="000000"/>
          <w:sz w:val="27"/>
          <w:szCs w:val="27"/>
        </w:rPr>
        <w:t xml:space="preserve">Заседание ведут: Денис Олегович </w:t>
      </w:r>
      <w:proofErr w:type="spellStart"/>
      <w:r w:rsidRPr="009510F0">
        <w:rPr>
          <w:i/>
          <w:color w:val="000000"/>
          <w:sz w:val="27"/>
          <w:szCs w:val="27"/>
        </w:rPr>
        <w:t>Чепяков</w:t>
      </w:r>
      <w:proofErr w:type="spellEnd"/>
      <w:r w:rsidRPr="009510F0">
        <w:rPr>
          <w:i/>
          <w:color w:val="000000"/>
          <w:sz w:val="27"/>
          <w:szCs w:val="27"/>
        </w:rPr>
        <w:t>, монах Ермолай (</w:t>
      </w:r>
      <w:proofErr w:type="spellStart"/>
      <w:r w:rsidRPr="009510F0">
        <w:rPr>
          <w:i/>
          <w:color w:val="000000"/>
          <w:sz w:val="27"/>
          <w:szCs w:val="27"/>
        </w:rPr>
        <w:t>Чежия</w:t>
      </w:r>
      <w:proofErr w:type="spellEnd"/>
      <w:r w:rsidRPr="009510F0">
        <w:rPr>
          <w:i/>
          <w:color w:val="000000"/>
          <w:sz w:val="27"/>
          <w:szCs w:val="27"/>
        </w:rPr>
        <w:t>), Жанна Леонидовна Левшина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9.00</w:t>
      </w:r>
      <w:r>
        <w:rPr>
          <w:color w:val="000000"/>
          <w:sz w:val="27"/>
          <w:szCs w:val="27"/>
        </w:rPr>
        <w:br/>
        <w:t>Приветственн</w:t>
      </w:r>
      <w:r>
        <w:rPr>
          <w:color w:val="000000"/>
          <w:sz w:val="27"/>
          <w:szCs w:val="27"/>
        </w:rPr>
        <w:t>ые</w:t>
      </w:r>
      <w:r>
        <w:rPr>
          <w:color w:val="000000"/>
          <w:sz w:val="27"/>
          <w:szCs w:val="27"/>
        </w:rPr>
        <w:t xml:space="preserve"> слов</w:t>
      </w:r>
      <w:r>
        <w:rPr>
          <w:color w:val="000000"/>
          <w:sz w:val="27"/>
          <w:szCs w:val="27"/>
        </w:rPr>
        <w:t>а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9.30</w:t>
      </w:r>
      <w:r>
        <w:rPr>
          <w:color w:val="000000"/>
          <w:sz w:val="27"/>
          <w:szCs w:val="27"/>
        </w:rPr>
        <w:br/>
        <w:t xml:space="preserve">Бошков </w:t>
      </w:r>
      <w:proofErr w:type="spellStart"/>
      <w:r>
        <w:rPr>
          <w:color w:val="000000"/>
          <w:sz w:val="27"/>
          <w:szCs w:val="27"/>
        </w:rPr>
        <w:t>Мирjана</w:t>
      </w:r>
      <w:proofErr w:type="spellEnd"/>
      <w:r>
        <w:rPr>
          <w:color w:val="000000"/>
          <w:sz w:val="27"/>
          <w:szCs w:val="27"/>
        </w:rPr>
        <w:t xml:space="preserve"> (Нови Сад, </w:t>
      </w:r>
      <w:proofErr w:type="spellStart"/>
      <w:r>
        <w:rPr>
          <w:color w:val="000000"/>
          <w:sz w:val="27"/>
          <w:szCs w:val="27"/>
        </w:rPr>
        <w:t>Србиjа</w:t>
      </w:r>
      <w:proofErr w:type="spellEnd"/>
      <w:r>
        <w:rPr>
          <w:color w:val="000000"/>
          <w:sz w:val="27"/>
          <w:szCs w:val="27"/>
        </w:rPr>
        <w:t>)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Документарни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подаци</w:t>
      </w:r>
      <w:proofErr w:type="spellEnd"/>
      <w:r>
        <w:rPr>
          <w:color w:val="000000"/>
          <w:sz w:val="27"/>
          <w:szCs w:val="27"/>
        </w:rPr>
        <w:t xml:space="preserve"> о </w:t>
      </w:r>
      <w:proofErr w:type="spellStart"/>
      <w:r>
        <w:rPr>
          <w:color w:val="000000"/>
          <w:sz w:val="27"/>
          <w:szCs w:val="27"/>
        </w:rPr>
        <w:t>манастиру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Светог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Пантелејмона</w:t>
      </w:r>
      <w:proofErr w:type="spellEnd"/>
      <w:r>
        <w:rPr>
          <w:color w:val="000000"/>
          <w:sz w:val="27"/>
          <w:szCs w:val="27"/>
        </w:rPr>
        <w:t xml:space="preserve"> у </w:t>
      </w:r>
      <w:proofErr w:type="spellStart"/>
      <w:r>
        <w:rPr>
          <w:color w:val="000000"/>
          <w:sz w:val="27"/>
          <w:szCs w:val="27"/>
        </w:rPr>
        <w:t>историјском</w:t>
      </w:r>
      <w:proofErr w:type="spellEnd"/>
      <w:r>
        <w:rPr>
          <w:color w:val="000000"/>
          <w:sz w:val="27"/>
          <w:szCs w:val="27"/>
        </w:rPr>
        <w:t xml:space="preserve"> контексту </w:t>
      </w:r>
      <w:proofErr w:type="spellStart"/>
      <w:r>
        <w:rPr>
          <w:color w:val="000000"/>
          <w:sz w:val="27"/>
          <w:szCs w:val="27"/>
        </w:rPr>
        <w:t>његових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односа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спољашњим</w:t>
      </w:r>
      <w:proofErr w:type="spellEnd"/>
      <w:r>
        <w:rPr>
          <w:color w:val="000000"/>
          <w:sz w:val="27"/>
          <w:szCs w:val="27"/>
        </w:rPr>
        <w:t xml:space="preserve"> светом – </w:t>
      </w:r>
      <w:proofErr w:type="gramStart"/>
      <w:r>
        <w:rPr>
          <w:color w:val="000000"/>
          <w:sz w:val="27"/>
          <w:szCs w:val="27"/>
        </w:rPr>
        <w:t>отворена</w:t>
      </w:r>
      <w:proofErr w:type="gram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питања</w:t>
      </w:r>
      <w:proofErr w:type="spellEnd"/>
      <w:r>
        <w:rPr>
          <w:color w:val="000000"/>
          <w:sz w:val="27"/>
          <w:szCs w:val="27"/>
        </w:rPr>
        <w:t xml:space="preserve"> и </w:t>
      </w:r>
      <w:proofErr w:type="spellStart"/>
      <w:r>
        <w:rPr>
          <w:color w:val="000000"/>
          <w:sz w:val="27"/>
          <w:szCs w:val="27"/>
        </w:rPr>
        <w:t>недоумице</w:t>
      </w:r>
      <w:proofErr w:type="spellEnd"/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9.50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Талалай</w:t>
      </w:r>
      <w:proofErr w:type="spellEnd"/>
      <w:r>
        <w:rPr>
          <w:color w:val="000000"/>
          <w:sz w:val="27"/>
          <w:szCs w:val="27"/>
        </w:rPr>
        <w:t xml:space="preserve"> Михаил Григорьевич (Москва, Россия)</w:t>
      </w:r>
      <w:r>
        <w:rPr>
          <w:color w:val="000000"/>
          <w:sz w:val="27"/>
          <w:szCs w:val="27"/>
        </w:rPr>
        <w:br/>
        <w:t xml:space="preserve">Исторические связи между </w:t>
      </w:r>
      <w:proofErr w:type="spellStart"/>
      <w:r>
        <w:rPr>
          <w:color w:val="000000"/>
          <w:sz w:val="27"/>
          <w:szCs w:val="27"/>
        </w:rPr>
        <w:t>Пантелеимоновым</w:t>
      </w:r>
      <w:proofErr w:type="spellEnd"/>
      <w:r>
        <w:rPr>
          <w:color w:val="000000"/>
          <w:sz w:val="27"/>
          <w:szCs w:val="27"/>
        </w:rPr>
        <w:t xml:space="preserve"> монастырем и Ильинским скитом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10.10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Вах</w:t>
      </w:r>
      <w:proofErr w:type="spellEnd"/>
      <w:r>
        <w:rPr>
          <w:color w:val="000000"/>
          <w:sz w:val="27"/>
          <w:szCs w:val="27"/>
        </w:rPr>
        <w:t xml:space="preserve"> Кирилл Алексеевич (Москва, Россия)</w:t>
      </w:r>
      <w:r>
        <w:rPr>
          <w:color w:val="000000"/>
          <w:sz w:val="27"/>
          <w:szCs w:val="27"/>
        </w:rPr>
        <w:br/>
        <w:t>Неизданная переписка российского посла в Константинополе графа Н. П. Игнатьева с о. Иеронимом (</w:t>
      </w:r>
      <w:proofErr w:type="spellStart"/>
      <w:r>
        <w:rPr>
          <w:color w:val="000000"/>
          <w:sz w:val="27"/>
          <w:szCs w:val="27"/>
        </w:rPr>
        <w:t>Соломенцовым</w:t>
      </w:r>
      <w:proofErr w:type="spellEnd"/>
      <w:r>
        <w:rPr>
          <w:color w:val="000000"/>
          <w:sz w:val="27"/>
          <w:szCs w:val="27"/>
        </w:rPr>
        <w:t xml:space="preserve">) и о. </w:t>
      </w:r>
      <w:proofErr w:type="spellStart"/>
      <w:r>
        <w:rPr>
          <w:color w:val="000000"/>
          <w:sz w:val="27"/>
          <w:szCs w:val="27"/>
        </w:rPr>
        <w:t>Макарием</w:t>
      </w:r>
      <w:proofErr w:type="spellEnd"/>
      <w:r>
        <w:rPr>
          <w:color w:val="000000"/>
          <w:sz w:val="27"/>
          <w:szCs w:val="27"/>
        </w:rPr>
        <w:t xml:space="preserve"> (Сушкиным)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10.30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Шумило</w:t>
      </w:r>
      <w:proofErr w:type="spellEnd"/>
      <w:r>
        <w:rPr>
          <w:color w:val="000000"/>
          <w:sz w:val="27"/>
          <w:szCs w:val="27"/>
        </w:rPr>
        <w:t xml:space="preserve"> Виталий Викторович (Чернигов, Украина)</w:t>
      </w:r>
      <w:r>
        <w:rPr>
          <w:color w:val="000000"/>
          <w:sz w:val="27"/>
          <w:szCs w:val="27"/>
        </w:rPr>
        <w:br/>
      </w:r>
      <w:r>
        <w:rPr>
          <w:color w:val="000000"/>
          <w:sz w:val="27"/>
          <w:szCs w:val="27"/>
        </w:rPr>
        <w:lastRenderedPageBreak/>
        <w:t xml:space="preserve">«Автобиография» </w:t>
      </w:r>
      <w:proofErr w:type="spellStart"/>
      <w:r>
        <w:rPr>
          <w:color w:val="000000"/>
          <w:sz w:val="27"/>
          <w:szCs w:val="27"/>
        </w:rPr>
        <w:t>схиепископа</w:t>
      </w:r>
      <w:proofErr w:type="spellEnd"/>
      <w:r>
        <w:rPr>
          <w:color w:val="000000"/>
          <w:sz w:val="27"/>
          <w:szCs w:val="27"/>
        </w:rPr>
        <w:t xml:space="preserve"> Петра (</w:t>
      </w:r>
      <w:proofErr w:type="spellStart"/>
      <w:r>
        <w:rPr>
          <w:color w:val="000000"/>
          <w:sz w:val="27"/>
          <w:szCs w:val="27"/>
        </w:rPr>
        <w:t>Ладыгина</w:t>
      </w:r>
      <w:proofErr w:type="spellEnd"/>
      <w:r>
        <w:rPr>
          <w:color w:val="000000"/>
          <w:sz w:val="27"/>
          <w:szCs w:val="27"/>
        </w:rPr>
        <w:t xml:space="preserve">) как источник по истории </w:t>
      </w:r>
      <w:r>
        <w:rPr>
          <w:color w:val="000000"/>
          <w:sz w:val="27"/>
          <w:szCs w:val="27"/>
        </w:rPr>
        <w:t xml:space="preserve">Андреевского скита и </w:t>
      </w:r>
      <w:proofErr w:type="spellStart"/>
      <w:r>
        <w:rPr>
          <w:color w:val="000000"/>
          <w:sz w:val="27"/>
          <w:szCs w:val="27"/>
        </w:rPr>
        <w:t>Пантелеимонова</w:t>
      </w:r>
      <w:proofErr w:type="spellEnd"/>
      <w:r>
        <w:rPr>
          <w:color w:val="000000"/>
          <w:sz w:val="27"/>
          <w:szCs w:val="27"/>
        </w:rPr>
        <w:t xml:space="preserve"> монастыря</w:t>
      </w:r>
      <w:r>
        <w:rPr>
          <w:color w:val="000000"/>
          <w:sz w:val="27"/>
          <w:szCs w:val="27"/>
        </w:rPr>
        <w:t xml:space="preserve"> на Афоне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10.50</w:t>
      </w:r>
      <w:r>
        <w:rPr>
          <w:color w:val="000000"/>
          <w:sz w:val="27"/>
          <w:szCs w:val="27"/>
        </w:rPr>
        <w:br/>
        <w:t>Зубов Дмитрий Васильевич (Москва, Россия)</w:t>
      </w:r>
      <w:r>
        <w:rPr>
          <w:color w:val="000000"/>
          <w:sz w:val="27"/>
          <w:szCs w:val="27"/>
        </w:rPr>
        <w:br/>
        <w:t>Методология реконструкции актового наследия Свято-</w:t>
      </w:r>
      <w:proofErr w:type="spellStart"/>
      <w:r>
        <w:rPr>
          <w:color w:val="000000"/>
          <w:sz w:val="27"/>
          <w:szCs w:val="27"/>
        </w:rPr>
        <w:t>Пантелеимонова</w:t>
      </w:r>
      <w:proofErr w:type="spellEnd"/>
      <w:r>
        <w:rPr>
          <w:color w:val="000000"/>
          <w:sz w:val="27"/>
          <w:szCs w:val="27"/>
        </w:rPr>
        <w:t xml:space="preserve"> монастыря. Актуализация экономических показателей хозяйственной деятельности монастыря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Кофе-брейк 11.10–11.40</w:t>
      </w:r>
    </w:p>
    <w:p w:rsidR="009510F0" w:rsidRDefault="009510F0" w:rsidP="009510F0">
      <w:pPr>
        <w:pStyle w:val="a3"/>
        <w:spacing w:before="0" w:beforeAutospacing="0" w:after="0" w:afterAutospacing="0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</w:p>
    <w:p w:rsidR="009510F0" w:rsidRDefault="009510F0" w:rsidP="009510F0">
      <w:pPr>
        <w:pStyle w:val="a3"/>
        <w:spacing w:before="0" w:beforeAutospacing="0" w:after="0" w:afterAutospacing="0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</w:p>
    <w:p w:rsidR="009510F0" w:rsidRDefault="009510F0" w:rsidP="009510F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Утреннее заседание</w:t>
      </w:r>
      <w:r>
        <w:rPr>
          <w:color w:val="000000"/>
          <w:sz w:val="27"/>
          <w:szCs w:val="27"/>
        </w:rPr>
        <w:br/>
      </w:r>
      <w:r>
        <w:rPr>
          <w:rStyle w:val="a4"/>
          <w:color w:val="000000"/>
          <w:sz w:val="27"/>
          <w:szCs w:val="27"/>
          <w:bdr w:val="none" w:sz="0" w:space="0" w:color="auto" w:frame="1"/>
        </w:rPr>
        <w:t>Часть 2</w:t>
      </w:r>
    </w:p>
    <w:p w:rsidR="009510F0" w:rsidRPr="009510F0" w:rsidRDefault="009510F0" w:rsidP="009510F0">
      <w:pPr>
        <w:pStyle w:val="a3"/>
        <w:spacing w:before="0" w:beforeAutospacing="0" w:after="225" w:afterAutospacing="0"/>
        <w:textAlignment w:val="baseline"/>
        <w:rPr>
          <w:i/>
          <w:color w:val="000000"/>
          <w:sz w:val="27"/>
          <w:szCs w:val="27"/>
        </w:rPr>
      </w:pPr>
      <w:r w:rsidRPr="009510F0">
        <w:rPr>
          <w:i/>
          <w:color w:val="000000"/>
          <w:sz w:val="27"/>
          <w:szCs w:val="27"/>
        </w:rPr>
        <w:t xml:space="preserve">Заседание ведут: Валерий Иванович Пирогов, иеромонах </w:t>
      </w:r>
      <w:proofErr w:type="spellStart"/>
      <w:r w:rsidRPr="009510F0">
        <w:rPr>
          <w:i/>
          <w:color w:val="000000"/>
          <w:sz w:val="27"/>
          <w:szCs w:val="27"/>
        </w:rPr>
        <w:t>Досифей</w:t>
      </w:r>
      <w:proofErr w:type="spellEnd"/>
      <w:r w:rsidRPr="009510F0">
        <w:rPr>
          <w:i/>
          <w:color w:val="000000"/>
          <w:sz w:val="27"/>
          <w:szCs w:val="27"/>
        </w:rPr>
        <w:t xml:space="preserve"> (</w:t>
      </w:r>
      <w:proofErr w:type="spellStart"/>
      <w:r w:rsidRPr="009510F0">
        <w:rPr>
          <w:i/>
          <w:color w:val="000000"/>
          <w:sz w:val="27"/>
          <w:szCs w:val="27"/>
        </w:rPr>
        <w:t>Радивоевич</w:t>
      </w:r>
      <w:proofErr w:type="spellEnd"/>
      <w:r w:rsidRPr="009510F0">
        <w:rPr>
          <w:i/>
          <w:color w:val="000000"/>
          <w:sz w:val="27"/>
          <w:szCs w:val="27"/>
        </w:rPr>
        <w:t>), Лора Александровна Герд</w:t>
      </w:r>
    </w:p>
    <w:p w:rsidR="009510F0" w:rsidRP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  <w:lang w:val="en-US"/>
        </w:rPr>
      </w:pPr>
      <w:r w:rsidRPr="009510F0">
        <w:rPr>
          <w:color w:val="000000"/>
          <w:sz w:val="27"/>
          <w:szCs w:val="27"/>
          <w:lang w:val="en-US"/>
        </w:rPr>
        <w:t>11.40</w:t>
      </w:r>
      <w:r w:rsidRPr="009510F0">
        <w:rPr>
          <w:color w:val="000000"/>
          <w:sz w:val="27"/>
          <w:szCs w:val="27"/>
          <w:lang w:val="en-US"/>
        </w:rPr>
        <w:br/>
      </w:r>
      <w:proofErr w:type="spellStart"/>
      <w:r w:rsidRPr="009510F0">
        <w:rPr>
          <w:color w:val="000000"/>
          <w:sz w:val="27"/>
          <w:szCs w:val="27"/>
          <w:lang w:val="en-US"/>
        </w:rPr>
        <w:t>Merlini</w:t>
      </w:r>
      <w:proofErr w:type="spellEnd"/>
      <w:r w:rsidRPr="009510F0">
        <w:rPr>
          <w:color w:val="000000"/>
          <w:sz w:val="27"/>
          <w:szCs w:val="27"/>
          <w:lang w:val="en-US"/>
        </w:rPr>
        <w:t xml:space="preserve"> Marco (Rome, Italy</w:t>
      </w:r>
      <w:proofErr w:type="gramStart"/>
      <w:r w:rsidRPr="009510F0">
        <w:rPr>
          <w:color w:val="000000"/>
          <w:sz w:val="27"/>
          <w:szCs w:val="27"/>
          <w:lang w:val="en-US"/>
        </w:rPr>
        <w:t>)</w:t>
      </w:r>
      <w:proofErr w:type="gramEnd"/>
      <w:r w:rsidRPr="009510F0">
        <w:rPr>
          <w:color w:val="000000"/>
          <w:sz w:val="27"/>
          <w:szCs w:val="27"/>
          <w:lang w:val="en-US"/>
        </w:rPr>
        <w:br/>
      </w:r>
      <w:proofErr w:type="spellStart"/>
      <w:r w:rsidRPr="009510F0">
        <w:rPr>
          <w:color w:val="000000"/>
          <w:sz w:val="27"/>
          <w:szCs w:val="27"/>
          <w:lang w:val="en-US"/>
        </w:rPr>
        <w:t>Amalphion</w:t>
      </w:r>
      <w:proofErr w:type="spellEnd"/>
      <w:r w:rsidRPr="009510F0">
        <w:rPr>
          <w:color w:val="000000"/>
          <w:sz w:val="27"/>
          <w:szCs w:val="27"/>
          <w:lang w:val="en-US"/>
        </w:rPr>
        <w:t>: the Benedictine Monastery that operated on Mount Athos from the X to the XIII century to unite Christian Churches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12.00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Шумило</w:t>
      </w:r>
      <w:proofErr w:type="spellEnd"/>
      <w:r>
        <w:rPr>
          <w:color w:val="000000"/>
          <w:sz w:val="27"/>
          <w:szCs w:val="27"/>
        </w:rPr>
        <w:t xml:space="preserve"> Сергей Викторович (Киев, Украина)</w:t>
      </w:r>
      <w:r>
        <w:rPr>
          <w:color w:val="000000"/>
          <w:sz w:val="27"/>
          <w:szCs w:val="27"/>
        </w:rPr>
        <w:br/>
        <w:t>Влияние Святой Горы Афон на духовно-культурное и политическое возрождение на Украине в XVII столетии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12.20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Зоитакис</w:t>
      </w:r>
      <w:proofErr w:type="spellEnd"/>
      <w:r>
        <w:rPr>
          <w:color w:val="000000"/>
          <w:sz w:val="27"/>
          <w:szCs w:val="27"/>
        </w:rPr>
        <w:t xml:space="preserve"> Афанасий Георгиевич (Москва, Россия)</w:t>
      </w:r>
      <w:r>
        <w:rPr>
          <w:color w:val="000000"/>
          <w:sz w:val="27"/>
          <w:szCs w:val="27"/>
        </w:rPr>
        <w:br/>
        <w:t xml:space="preserve">Традиционное просветительство XVIII–XIX вв. как </w:t>
      </w:r>
      <w:proofErr w:type="spellStart"/>
      <w:r>
        <w:rPr>
          <w:color w:val="000000"/>
          <w:sz w:val="27"/>
          <w:szCs w:val="27"/>
        </w:rPr>
        <w:t>общеправославное</w:t>
      </w:r>
      <w:proofErr w:type="spellEnd"/>
      <w:r>
        <w:rPr>
          <w:color w:val="000000"/>
          <w:sz w:val="27"/>
          <w:szCs w:val="27"/>
        </w:rPr>
        <w:t xml:space="preserve"> движение (</w:t>
      </w:r>
      <w:proofErr w:type="spellStart"/>
      <w:r>
        <w:rPr>
          <w:color w:val="000000"/>
          <w:sz w:val="27"/>
          <w:szCs w:val="27"/>
        </w:rPr>
        <w:t>Паисий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Величковский</w:t>
      </w:r>
      <w:proofErr w:type="spellEnd"/>
      <w:r>
        <w:rPr>
          <w:color w:val="000000"/>
          <w:sz w:val="27"/>
          <w:szCs w:val="27"/>
        </w:rPr>
        <w:t xml:space="preserve">, Никодим </w:t>
      </w:r>
      <w:proofErr w:type="spellStart"/>
      <w:r>
        <w:rPr>
          <w:color w:val="000000"/>
          <w:sz w:val="27"/>
          <w:szCs w:val="27"/>
        </w:rPr>
        <w:t>Сятогорец</w:t>
      </w:r>
      <w:proofErr w:type="spellEnd"/>
      <w:r>
        <w:rPr>
          <w:color w:val="000000"/>
          <w:sz w:val="27"/>
          <w:szCs w:val="27"/>
        </w:rPr>
        <w:t xml:space="preserve"> и другие участники «</w:t>
      </w:r>
      <w:proofErr w:type="spellStart"/>
      <w:r>
        <w:rPr>
          <w:color w:val="000000"/>
          <w:sz w:val="27"/>
          <w:szCs w:val="27"/>
        </w:rPr>
        <w:t>филокалического</w:t>
      </w:r>
      <w:proofErr w:type="spellEnd"/>
      <w:r>
        <w:rPr>
          <w:color w:val="000000"/>
          <w:sz w:val="27"/>
          <w:szCs w:val="27"/>
        </w:rPr>
        <w:t xml:space="preserve"> возрождения»)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12.40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Јеромонах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Доситеј</w:t>
      </w:r>
      <w:proofErr w:type="spellEnd"/>
      <w:r>
        <w:rPr>
          <w:color w:val="000000"/>
          <w:sz w:val="27"/>
          <w:szCs w:val="27"/>
        </w:rPr>
        <w:t xml:space="preserve"> (</w:t>
      </w:r>
      <w:proofErr w:type="spellStart"/>
      <w:r>
        <w:rPr>
          <w:color w:val="000000"/>
          <w:sz w:val="27"/>
          <w:szCs w:val="27"/>
        </w:rPr>
        <w:t>Радивојевић</w:t>
      </w:r>
      <w:proofErr w:type="spellEnd"/>
      <w:r>
        <w:rPr>
          <w:color w:val="000000"/>
          <w:sz w:val="27"/>
          <w:szCs w:val="27"/>
        </w:rPr>
        <w:t>) (</w:t>
      </w:r>
      <w:proofErr w:type="spellStart"/>
      <w:r>
        <w:rPr>
          <w:color w:val="000000"/>
          <w:sz w:val="27"/>
          <w:szCs w:val="27"/>
        </w:rPr>
        <w:t>Хиландар</w:t>
      </w:r>
      <w:proofErr w:type="spellEnd"/>
      <w:r>
        <w:rPr>
          <w:color w:val="000000"/>
          <w:sz w:val="27"/>
          <w:szCs w:val="27"/>
        </w:rPr>
        <w:t>, Света Гора)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Освећењ</w:t>
      </w:r>
      <w:proofErr w:type="gramStart"/>
      <w:r>
        <w:rPr>
          <w:color w:val="000000"/>
          <w:sz w:val="27"/>
          <w:szCs w:val="27"/>
        </w:rPr>
        <w:t>е</w:t>
      </w:r>
      <w:proofErr w:type="spellEnd"/>
      <w:proofErr w:type="gramEnd"/>
      <w:r>
        <w:rPr>
          <w:color w:val="000000"/>
          <w:sz w:val="27"/>
          <w:szCs w:val="27"/>
        </w:rPr>
        <w:t xml:space="preserve"> иконе </w:t>
      </w:r>
      <w:proofErr w:type="spellStart"/>
      <w:r>
        <w:rPr>
          <w:color w:val="000000"/>
          <w:sz w:val="27"/>
          <w:szCs w:val="27"/>
        </w:rPr>
        <w:t>именом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Божиjим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са</w:t>
      </w:r>
      <w:proofErr w:type="spellEnd"/>
      <w:r>
        <w:rPr>
          <w:color w:val="000000"/>
          <w:sz w:val="27"/>
          <w:szCs w:val="27"/>
        </w:rPr>
        <w:t xml:space="preserve"> аспекта </w:t>
      </w:r>
      <w:proofErr w:type="spellStart"/>
      <w:r>
        <w:rPr>
          <w:color w:val="000000"/>
          <w:sz w:val="27"/>
          <w:szCs w:val="27"/>
        </w:rPr>
        <w:t>именославља</w:t>
      </w:r>
      <w:proofErr w:type="spellEnd"/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13.00</w:t>
      </w:r>
      <w:r>
        <w:rPr>
          <w:color w:val="000000"/>
          <w:sz w:val="27"/>
          <w:szCs w:val="27"/>
        </w:rPr>
        <w:br/>
        <w:t>Фролов Игорь Валентинович (Москва, Россия)</w:t>
      </w:r>
      <w:r>
        <w:rPr>
          <w:color w:val="000000"/>
          <w:sz w:val="27"/>
          <w:szCs w:val="27"/>
        </w:rPr>
        <w:br/>
        <w:t>Концепция славянского паломничества на Афоне</w:t>
      </w:r>
    </w:p>
    <w:p w:rsidR="009510F0" w:rsidRPr="009510F0" w:rsidRDefault="009510F0" w:rsidP="009510F0">
      <w:pPr>
        <w:pStyle w:val="a3"/>
        <w:spacing w:before="0" w:beforeAutospacing="0" w:after="225" w:afterAutospacing="0"/>
        <w:textAlignment w:val="baseline"/>
        <w:rPr>
          <w:i/>
          <w:color w:val="000000"/>
          <w:sz w:val="27"/>
          <w:szCs w:val="27"/>
        </w:rPr>
      </w:pPr>
      <w:r w:rsidRPr="009510F0">
        <w:rPr>
          <w:i/>
          <w:color w:val="000000"/>
          <w:sz w:val="27"/>
          <w:szCs w:val="27"/>
        </w:rPr>
        <w:t>Обед 13.10–14.10</w:t>
      </w:r>
    </w:p>
    <w:p w:rsidR="009510F0" w:rsidRDefault="009510F0" w:rsidP="009510F0">
      <w:pPr>
        <w:pStyle w:val="a3"/>
        <w:spacing w:before="0" w:beforeAutospacing="0" w:after="0" w:afterAutospacing="0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</w:p>
    <w:p w:rsidR="009510F0" w:rsidRDefault="009510F0" w:rsidP="009510F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Вечернее заседание</w:t>
      </w:r>
      <w:r>
        <w:rPr>
          <w:color w:val="000000"/>
          <w:sz w:val="27"/>
          <w:szCs w:val="27"/>
        </w:rPr>
        <w:br/>
      </w:r>
      <w:r>
        <w:rPr>
          <w:rStyle w:val="a4"/>
          <w:color w:val="000000"/>
          <w:sz w:val="27"/>
          <w:szCs w:val="27"/>
          <w:bdr w:val="none" w:sz="0" w:space="0" w:color="auto" w:frame="1"/>
        </w:rPr>
        <w:t>Часть 1</w:t>
      </w:r>
    </w:p>
    <w:p w:rsidR="009510F0" w:rsidRPr="009510F0" w:rsidRDefault="009510F0" w:rsidP="009510F0">
      <w:pPr>
        <w:pStyle w:val="a3"/>
        <w:spacing w:before="0" w:beforeAutospacing="0" w:after="225" w:afterAutospacing="0"/>
        <w:textAlignment w:val="baseline"/>
        <w:rPr>
          <w:i/>
          <w:color w:val="000000"/>
          <w:sz w:val="27"/>
          <w:szCs w:val="27"/>
        </w:rPr>
      </w:pPr>
      <w:r w:rsidRPr="009510F0">
        <w:rPr>
          <w:i/>
          <w:color w:val="000000"/>
          <w:sz w:val="27"/>
          <w:szCs w:val="27"/>
        </w:rPr>
        <w:t xml:space="preserve">Заседание ведут: </w:t>
      </w:r>
      <w:proofErr w:type="spellStart"/>
      <w:r w:rsidRPr="009510F0">
        <w:rPr>
          <w:i/>
          <w:color w:val="000000"/>
          <w:sz w:val="27"/>
          <w:szCs w:val="27"/>
        </w:rPr>
        <w:t>Сергеюс</w:t>
      </w:r>
      <w:proofErr w:type="spellEnd"/>
      <w:r w:rsidRPr="009510F0">
        <w:rPr>
          <w:i/>
          <w:color w:val="000000"/>
          <w:sz w:val="27"/>
          <w:szCs w:val="27"/>
        </w:rPr>
        <w:t xml:space="preserve"> </w:t>
      </w:r>
      <w:proofErr w:type="spellStart"/>
      <w:r w:rsidRPr="009510F0">
        <w:rPr>
          <w:i/>
          <w:color w:val="000000"/>
          <w:sz w:val="27"/>
          <w:szCs w:val="27"/>
        </w:rPr>
        <w:t>Темчинас</w:t>
      </w:r>
      <w:proofErr w:type="spellEnd"/>
      <w:r w:rsidRPr="009510F0">
        <w:rPr>
          <w:i/>
          <w:color w:val="000000"/>
          <w:sz w:val="27"/>
          <w:szCs w:val="27"/>
        </w:rPr>
        <w:t xml:space="preserve">, протоиерей Владимир </w:t>
      </w:r>
      <w:proofErr w:type="spellStart"/>
      <w:r w:rsidRPr="009510F0">
        <w:rPr>
          <w:i/>
          <w:color w:val="000000"/>
          <w:sz w:val="27"/>
          <w:szCs w:val="27"/>
        </w:rPr>
        <w:t>Вукашинович</w:t>
      </w:r>
      <w:proofErr w:type="spellEnd"/>
      <w:r w:rsidRPr="009510F0">
        <w:rPr>
          <w:i/>
          <w:color w:val="000000"/>
          <w:sz w:val="27"/>
          <w:szCs w:val="27"/>
        </w:rPr>
        <w:t xml:space="preserve">, </w:t>
      </w:r>
      <w:proofErr w:type="spellStart"/>
      <w:r w:rsidRPr="009510F0">
        <w:rPr>
          <w:i/>
          <w:color w:val="000000"/>
          <w:sz w:val="27"/>
          <w:szCs w:val="27"/>
        </w:rPr>
        <w:t>Аксиния</w:t>
      </w:r>
      <w:proofErr w:type="spellEnd"/>
      <w:r w:rsidRPr="009510F0">
        <w:rPr>
          <w:i/>
          <w:color w:val="000000"/>
          <w:sz w:val="27"/>
          <w:szCs w:val="27"/>
        </w:rPr>
        <w:t xml:space="preserve"> </w:t>
      </w:r>
      <w:proofErr w:type="spellStart"/>
      <w:r w:rsidRPr="009510F0">
        <w:rPr>
          <w:i/>
          <w:color w:val="000000"/>
          <w:sz w:val="27"/>
          <w:szCs w:val="27"/>
        </w:rPr>
        <w:t>Джурова</w:t>
      </w:r>
      <w:proofErr w:type="spellEnd"/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14.10</w:t>
      </w:r>
      <w:r>
        <w:rPr>
          <w:color w:val="000000"/>
          <w:sz w:val="27"/>
          <w:szCs w:val="27"/>
        </w:rPr>
        <w:br/>
        <w:t>Пентковский Алексей Мстиславович (Москва, Россия)</w:t>
      </w:r>
      <w:r>
        <w:rPr>
          <w:color w:val="000000"/>
          <w:sz w:val="27"/>
          <w:szCs w:val="27"/>
        </w:rPr>
        <w:br/>
        <w:t xml:space="preserve">Византийская литургическая традиция на Афоне в </w:t>
      </w:r>
      <w:proofErr w:type="spellStart"/>
      <w:r>
        <w:rPr>
          <w:color w:val="000000"/>
          <w:sz w:val="27"/>
          <w:szCs w:val="27"/>
        </w:rPr>
        <w:t>палеологовский</w:t>
      </w:r>
      <w:proofErr w:type="spellEnd"/>
      <w:r>
        <w:rPr>
          <w:color w:val="000000"/>
          <w:sz w:val="27"/>
          <w:szCs w:val="27"/>
        </w:rPr>
        <w:t xml:space="preserve"> период (греческие оригиналы и славянские переводы)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14.30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Кривко</w:t>
      </w:r>
      <w:proofErr w:type="spellEnd"/>
      <w:r>
        <w:rPr>
          <w:color w:val="000000"/>
          <w:sz w:val="27"/>
          <w:szCs w:val="27"/>
        </w:rPr>
        <w:t xml:space="preserve"> Роман Николаевич (Москва, Россия)</w:t>
      </w:r>
      <w:r>
        <w:rPr>
          <w:color w:val="000000"/>
          <w:sz w:val="27"/>
          <w:szCs w:val="27"/>
        </w:rPr>
        <w:br/>
        <w:t xml:space="preserve">Становление </w:t>
      </w:r>
      <w:proofErr w:type="gramStart"/>
      <w:r>
        <w:rPr>
          <w:color w:val="000000"/>
          <w:sz w:val="27"/>
          <w:szCs w:val="27"/>
        </w:rPr>
        <w:t>славянской</w:t>
      </w:r>
      <w:proofErr w:type="gram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гимнографии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новосавваитского</w:t>
      </w:r>
      <w:proofErr w:type="spellEnd"/>
      <w:r>
        <w:rPr>
          <w:color w:val="000000"/>
          <w:sz w:val="27"/>
          <w:szCs w:val="27"/>
        </w:rPr>
        <w:t xml:space="preserve"> («иерусалимского») типа на Афоне в начале XIV в.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14.50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Миодраг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Предраг</w:t>
      </w:r>
      <w:proofErr w:type="spellEnd"/>
      <w:r>
        <w:rPr>
          <w:color w:val="000000"/>
          <w:sz w:val="27"/>
          <w:szCs w:val="27"/>
        </w:rPr>
        <w:t xml:space="preserve"> (Белград, Сербия)</w:t>
      </w:r>
      <w:r>
        <w:rPr>
          <w:color w:val="000000"/>
          <w:sz w:val="27"/>
          <w:szCs w:val="27"/>
        </w:rPr>
        <w:br/>
        <w:t>Из истории литургического наследия Русского Свято-</w:t>
      </w:r>
      <w:proofErr w:type="spellStart"/>
      <w:r>
        <w:rPr>
          <w:color w:val="000000"/>
          <w:sz w:val="27"/>
          <w:szCs w:val="27"/>
        </w:rPr>
        <w:t>Пантелеимонова</w:t>
      </w:r>
      <w:proofErr w:type="spellEnd"/>
      <w:r>
        <w:rPr>
          <w:color w:val="000000"/>
          <w:sz w:val="27"/>
          <w:szCs w:val="27"/>
        </w:rPr>
        <w:t xml:space="preserve"> монастыря во время сербского правления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15.10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Шумило</w:t>
      </w:r>
      <w:proofErr w:type="spellEnd"/>
      <w:r>
        <w:rPr>
          <w:color w:val="000000"/>
          <w:sz w:val="27"/>
          <w:szCs w:val="27"/>
        </w:rPr>
        <w:t xml:space="preserve"> Светлана Михайловна (Чернигов, Украина)</w:t>
      </w:r>
      <w:r>
        <w:rPr>
          <w:color w:val="000000"/>
          <w:sz w:val="27"/>
          <w:szCs w:val="27"/>
        </w:rPr>
        <w:br/>
        <w:t>Отражение годичного богослужебного круга в славянских житиях XIV–XV веков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15.30</w:t>
      </w:r>
      <w:r>
        <w:rPr>
          <w:color w:val="000000"/>
          <w:sz w:val="27"/>
          <w:szCs w:val="27"/>
        </w:rPr>
        <w:br/>
        <w:t>Сергеев Алексей Геннадьевич (Санкт-Петербург, Россия)</w:t>
      </w:r>
      <w:r>
        <w:rPr>
          <w:color w:val="000000"/>
          <w:sz w:val="27"/>
          <w:szCs w:val="27"/>
        </w:rPr>
        <w:br/>
        <w:t>Новые находки и атрибуции славянских бумажных рукописей XIV–XV вв., связанных с Афоном, в фондах Библиотеки Российской Академии наук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15.50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Павликянов</w:t>
      </w:r>
      <w:proofErr w:type="spellEnd"/>
      <w:r>
        <w:rPr>
          <w:color w:val="000000"/>
          <w:sz w:val="27"/>
          <w:szCs w:val="27"/>
        </w:rPr>
        <w:t xml:space="preserve"> Кирилл (София, Болгария)</w:t>
      </w:r>
      <w:r>
        <w:rPr>
          <w:color w:val="000000"/>
          <w:sz w:val="27"/>
          <w:szCs w:val="27"/>
        </w:rPr>
        <w:br/>
        <w:t xml:space="preserve">Славянское монашеское </w:t>
      </w:r>
      <w:proofErr w:type="spellStart"/>
      <w:r>
        <w:rPr>
          <w:color w:val="000000"/>
          <w:sz w:val="27"/>
          <w:szCs w:val="27"/>
        </w:rPr>
        <w:t>присуствие</w:t>
      </w:r>
      <w:proofErr w:type="spellEnd"/>
      <w:r>
        <w:rPr>
          <w:color w:val="000000"/>
          <w:sz w:val="27"/>
          <w:szCs w:val="27"/>
        </w:rPr>
        <w:t xml:space="preserve"> в афонском монастыре Великая Лавра в ХІV и Х</w:t>
      </w:r>
      <w:proofErr w:type="gramStart"/>
      <w:r>
        <w:rPr>
          <w:color w:val="000000"/>
          <w:sz w:val="27"/>
          <w:szCs w:val="27"/>
        </w:rPr>
        <w:t>V</w:t>
      </w:r>
      <w:proofErr w:type="gramEnd"/>
      <w:r>
        <w:rPr>
          <w:color w:val="000000"/>
          <w:sz w:val="27"/>
          <w:szCs w:val="27"/>
        </w:rPr>
        <w:t xml:space="preserve"> вв.: роль русских книжников</w:t>
      </w:r>
    </w:p>
    <w:p w:rsidR="009510F0" w:rsidRPr="009510F0" w:rsidRDefault="009510F0" w:rsidP="009510F0">
      <w:pPr>
        <w:pStyle w:val="a3"/>
        <w:spacing w:before="0" w:beforeAutospacing="0" w:after="225" w:afterAutospacing="0"/>
        <w:textAlignment w:val="baseline"/>
        <w:rPr>
          <w:i/>
          <w:color w:val="000000"/>
          <w:sz w:val="27"/>
          <w:szCs w:val="27"/>
        </w:rPr>
      </w:pPr>
      <w:r w:rsidRPr="009510F0">
        <w:rPr>
          <w:i/>
          <w:color w:val="000000"/>
          <w:sz w:val="27"/>
          <w:szCs w:val="27"/>
        </w:rPr>
        <w:t>Кофе-брейк 16.10–16.40</w:t>
      </w:r>
    </w:p>
    <w:p w:rsidR="009510F0" w:rsidRDefault="009510F0" w:rsidP="009510F0">
      <w:pPr>
        <w:pStyle w:val="a3"/>
        <w:spacing w:before="0" w:beforeAutospacing="0" w:after="0" w:afterAutospacing="0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</w:p>
    <w:p w:rsidR="009510F0" w:rsidRDefault="009510F0" w:rsidP="009510F0">
      <w:pPr>
        <w:pStyle w:val="a3"/>
        <w:spacing w:before="0" w:beforeAutospacing="0" w:after="0" w:afterAutospacing="0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</w:p>
    <w:p w:rsidR="009510F0" w:rsidRDefault="009510F0" w:rsidP="009510F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Вечернее заседание</w:t>
      </w:r>
      <w:r>
        <w:rPr>
          <w:color w:val="000000"/>
          <w:sz w:val="27"/>
          <w:szCs w:val="27"/>
        </w:rPr>
        <w:br/>
      </w:r>
      <w:r>
        <w:rPr>
          <w:rStyle w:val="a4"/>
          <w:color w:val="000000"/>
          <w:sz w:val="27"/>
          <w:szCs w:val="27"/>
          <w:bdr w:val="none" w:sz="0" w:space="0" w:color="auto" w:frame="1"/>
        </w:rPr>
        <w:t>Часть 2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Заседание ведут: Алексей Мстиславович Пентковский, Мария Спасова, Татьяна Суботин-Голубович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>16.40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Джурова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Аксиния</w:t>
      </w:r>
      <w:proofErr w:type="spellEnd"/>
      <w:r>
        <w:rPr>
          <w:color w:val="000000"/>
          <w:sz w:val="27"/>
          <w:szCs w:val="27"/>
        </w:rPr>
        <w:t xml:space="preserve"> (София, Болгария)</w:t>
      </w:r>
      <w:r>
        <w:rPr>
          <w:color w:val="000000"/>
          <w:sz w:val="27"/>
          <w:szCs w:val="27"/>
        </w:rPr>
        <w:br/>
        <w:t xml:space="preserve">Об </w:t>
      </w:r>
      <w:proofErr w:type="spellStart"/>
      <w:r>
        <w:rPr>
          <w:color w:val="000000"/>
          <w:sz w:val="27"/>
          <w:szCs w:val="27"/>
        </w:rPr>
        <w:t>особеностях</w:t>
      </w:r>
      <w:proofErr w:type="spellEnd"/>
      <w:r>
        <w:rPr>
          <w:color w:val="000000"/>
          <w:sz w:val="27"/>
          <w:szCs w:val="27"/>
        </w:rPr>
        <w:t xml:space="preserve"> декоративного убранства списка Хроники Георгия </w:t>
      </w:r>
      <w:proofErr w:type="spellStart"/>
      <w:r>
        <w:rPr>
          <w:color w:val="000000"/>
          <w:sz w:val="27"/>
          <w:szCs w:val="27"/>
        </w:rPr>
        <w:t>Амартола</w:t>
      </w:r>
      <w:proofErr w:type="spellEnd"/>
      <w:r>
        <w:rPr>
          <w:color w:val="000000"/>
          <w:sz w:val="27"/>
          <w:szCs w:val="27"/>
        </w:rPr>
        <w:t xml:space="preserve"> из Свято-</w:t>
      </w:r>
      <w:proofErr w:type="spellStart"/>
      <w:r>
        <w:rPr>
          <w:color w:val="000000"/>
          <w:sz w:val="27"/>
          <w:szCs w:val="27"/>
        </w:rPr>
        <w:t>Пантелеимонова</w:t>
      </w:r>
      <w:proofErr w:type="spellEnd"/>
      <w:r>
        <w:rPr>
          <w:color w:val="000000"/>
          <w:sz w:val="27"/>
          <w:szCs w:val="27"/>
        </w:rPr>
        <w:t xml:space="preserve"> монастыря (</w:t>
      </w:r>
      <w:proofErr w:type="spellStart"/>
      <w:r>
        <w:rPr>
          <w:color w:val="000000"/>
          <w:sz w:val="27"/>
          <w:szCs w:val="27"/>
        </w:rPr>
        <w:t>Cod</w:t>
      </w:r>
      <w:proofErr w:type="spellEnd"/>
      <w:r>
        <w:rPr>
          <w:color w:val="000000"/>
          <w:sz w:val="27"/>
          <w:szCs w:val="27"/>
        </w:rPr>
        <w:t>.</w:t>
      </w:r>
      <w:proofErr w:type="gramEnd"/>
      <w:r>
        <w:rPr>
          <w:color w:val="000000"/>
          <w:sz w:val="27"/>
          <w:szCs w:val="27"/>
        </w:rPr>
        <w:t xml:space="preserve"> </w:t>
      </w:r>
      <w:proofErr w:type="spellStart"/>
      <w:proofErr w:type="gramStart"/>
      <w:r>
        <w:rPr>
          <w:color w:val="000000"/>
          <w:sz w:val="27"/>
          <w:szCs w:val="27"/>
        </w:rPr>
        <w:t>Gr</w:t>
      </w:r>
      <w:proofErr w:type="spellEnd"/>
      <w:r>
        <w:rPr>
          <w:color w:val="000000"/>
          <w:sz w:val="27"/>
          <w:szCs w:val="27"/>
        </w:rPr>
        <w:t>. 17), 1387 г.</w:t>
      </w:r>
      <w:proofErr w:type="gramEnd"/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17.00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Игошев</w:t>
      </w:r>
      <w:proofErr w:type="spellEnd"/>
      <w:r>
        <w:rPr>
          <w:color w:val="000000"/>
          <w:sz w:val="27"/>
          <w:szCs w:val="27"/>
        </w:rPr>
        <w:t xml:space="preserve"> Валерий Викторович (Москва, Россия)</w:t>
      </w:r>
      <w:r>
        <w:rPr>
          <w:color w:val="000000"/>
          <w:sz w:val="27"/>
          <w:szCs w:val="27"/>
        </w:rPr>
        <w:br/>
        <w:t>История серебряной митры патриарха Константинопольского Григория V работы русского мастера конца XVIII – начала XIX в. из монастыря</w:t>
      </w:r>
      <w:proofErr w:type="gramStart"/>
      <w:r>
        <w:rPr>
          <w:color w:val="000000"/>
          <w:sz w:val="27"/>
          <w:szCs w:val="27"/>
        </w:rPr>
        <w:t xml:space="preserve"> С</w:t>
      </w:r>
      <w:proofErr w:type="gramEnd"/>
      <w:r>
        <w:rPr>
          <w:color w:val="000000"/>
          <w:sz w:val="27"/>
          <w:szCs w:val="27"/>
        </w:rPr>
        <w:t xml:space="preserve">в. Ильи </w:t>
      </w:r>
      <w:r>
        <w:rPr>
          <w:color w:val="000000"/>
          <w:sz w:val="27"/>
          <w:szCs w:val="27"/>
        </w:rPr>
        <w:lastRenderedPageBreak/>
        <w:t xml:space="preserve">Пророка на острове </w:t>
      </w:r>
      <w:proofErr w:type="spellStart"/>
      <w:r>
        <w:rPr>
          <w:color w:val="000000"/>
          <w:sz w:val="27"/>
          <w:szCs w:val="27"/>
        </w:rPr>
        <w:t>Санторини</w:t>
      </w:r>
      <w:proofErr w:type="spellEnd"/>
      <w:r>
        <w:rPr>
          <w:color w:val="000000"/>
          <w:sz w:val="27"/>
          <w:szCs w:val="27"/>
        </w:rPr>
        <w:t xml:space="preserve"> (по материалам российско-греческой экспедиции)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17.20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Подковырова</w:t>
      </w:r>
      <w:proofErr w:type="spellEnd"/>
      <w:r>
        <w:rPr>
          <w:color w:val="000000"/>
          <w:sz w:val="27"/>
          <w:szCs w:val="27"/>
        </w:rPr>
        <w:t xml:space="preserve"> Вера Григорьевна (Санкт-Петербург, Россия)</w:t>
      </w:r>
      <w:r>
        <w:rPr>
          <w:color w:val="000000"/>
          <w:sz w:val="27"/>
          <w:szCs w:val="27"/>
        </w:rPr>
        <w:br/>
        <w:t>Стенописи монастырей Афона и иконография циклов миниатюр к русским лицевым Апокалипсисам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17.40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Ковачевић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Мирко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Стевица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Трипковић</w:t>
      </w:r>
      <w:proofErr w:type="spellEnd"/>
      <w:r>
        <w:rPr>
          <w:color w:val="000000"/>
          <w:sz w:val="27"/>
          <w:szCs w:val="27"/>
        </w:rPr>
        <w:t xml:space="preserve"> (</w:t>
      </w:r>
      <w:proofErr w:type="spellStart"/>
      <w:r>
        <w:rPr>
          <w:color w:val="000000"/>
          <w:sz w:val="27"/>
          <w:szCs w:val="27"/>
        </w:rPr>
        <w:t>Београд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Срби</w:t>
      </w:r>
      <w:proofErr w:type="gramStart"/>
      <w:r>
        <w:rPr>
          <w:color w:val="000000"/>
          <w:sz w:val="27"/>
          <w:szCs w:val="27"/>
        </w:rPr>
        <w:t>j</w:t>
      </w:r>
      <w:proofErr w:type="gramEnd"/>
      <w:r>
        <w:rPr>
          <w:color w:val="000000"/>
          <w:sz w:val="27"/>
          <w:szCs w:val="27"/>
        </w:rPr>
        <w:t>а</w:t>
      </w:r>
      <w:proofErr w:type="spellEnd"/>
      <w:r>
        <w:rPr>
          <w:color w:val="000000"/>
          <w:sz w:val="27"/>
          <w:szCs w:val="27"/>
        </w:rPr>
        <w:t>)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Хиландарска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саборна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црква</w:t>
      </w:r>
      <w:proofErr w:type="spellEnd"/>
      <w:r>
        <w:rPr>
          <w:color w:val="000000"/>
          <w:sz w:val="27"/>
          <w:szCs w:val="27"/>
        </w:rPr>
        <w:t xml:space="preserve"> и архитектура </w:t>
      </w:r>
      <w:proofErr w:type="spellStart"/>
      <w:r>
        <w:rPr>
          <w:color w:val="000000"/>
          <w:sz w:val="27"/>
          <w:szCs w:val="27"/>
        </w:rPr>
        <w:t>Моравске</w:t>
      </w:r>
      <w:proofErr w:type="spellEnd"/>
      <w:r>
        <w:rPr>
          <w:color w:val="000000"/>
          <w:sz w:val="27"/>
          <w:szCs w:val="27"/>
        </w:rPr>
        <w:t xml:space="preserve"> школе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18.00–18.30</w:t>
      </w:r>
      <w:r>
        <w:rPr>
          <w:color w:val="000000"/>
          <w:sz w:val="27"/>
          <w:szCs w:val="27"/>
        </w:rPr>
        <w:br/>
        <w:t>Заведующий библиотекой, архивом и музеем Русского Свято-</w:t>
      </w:r>
      <w:proofErr w:type="spellStart"/>
      <w:r>
        <w:rPr>
          <w:color w:val="000000"/>
          <w:sz w:val="27"/>
          <w:szCs w:val="27"/>
        </w:rPr>
        <w:t>Пантелеимонова</w:t>
      </w:r>
      <w:proofErr w:type="spellEnd"/>
      <w:r>
        <w:rPr>
          <w:color w:val="000000"/>
          <w:sz w:val="27"/>
          <w:szCs w:val="27"/>
        </w:rPr>
        <w:t xml:space="preserve"> монастыря на Афоне Монах Ермолай (</w:t>
      </w:r>
      <w:proofErr w:type="spellStart"/>
      <w:r>
        <w:rPr>
          <w:color w:val="000000"/>
          <w:sz w:val="27"/>
          <w:szCs w:val="27"/>
        </w:rPr>
        <w:t>Чежия</w:t>
      </w:r>
      <w:proofErr w:type="spellEnd"/>
      <w:r>
        <w:rPr>
          <w:color w:val="000000"/>
          <w:sz w:val="27"/>
          <w:szCs w:val="27"/>
        </w:rPr>
        <w:t>)</w:t>
      </w:r>
      <w:r>
        <w:rPr>
          <w:color w:val="000000"/>
          <w:sz w:val="27"/>
          <w:szCs w:val="27"/>
        </w:rPr>
        <w:br/>
        <w:t>Презентация издания:</w:t>
      </w:r>
      <w:r>
        <w:rPr>
          <w:color w:val="000000"/>
          <w:sz w:val="27"/>
          <w:szCs w:val="27"/>
        </w:rPr>
        <w:br/>
        <w:t>Серия: Русский Афон XIX–XX веков. Том 7: Каталог рукописей, печатных книг и архивных материалов Русского Свято-</w:t>
      </w:r>
      <w:proofErr w:type="spellStart"/>
      <w:r>
        <w:rPr>
          <w:color w:val="000000"/>
          <w:sz w:val="27"/>
          <w:szCs w:val="27"/>
        </w:rPr>
        <w:t>Пантелеимонова</w:t>
      </w:r>
      <w:proofErr w:type="spellEnd"/>
      <w:r>
        <w:rPr>
          <w:color w:val="000000"/>
          <w:sz w:val="27"/>
          <w:szCs w:val="27"/>
        </w:rPr>
        <w:t xml:space="preserve"> монастыря на Афоне. Часть 1: Славяно-русские рукописи, хранящиеся в Библиотеке и Архиве монастыря</w:t>
      </w:r>
      <w:proofErr w:type="gramStart"/>
      <w:r>
        <w:rPr>
          <w:color w:val="000000"/>
          <w:sz w:val="27"/>
          <w:szCs w:val="27"/>
        </w:rPr>
        <w:t xml:space="preserve"> / С</w:t>
      </w:r>
      <w:proofErr w:type="gramEnd"/>
      <w:r>
        <w:rPr>
          <w:color w:val="000000"/>
          <w:sz w:val="27"/>
          <w:szCs w:val="27"/>
        </w:rPr>
        <w:t>ост. монах Ермолай (</w:t>
      </w:r>
      <w:proofErr w:type="spellStart"/>
      <w:r>
        <w:rPr>
          <w:color w:val="000000"/>
          <w:sz w:val="27"/>
          <w:szCs w:val="27"/>
        </w:rPr>
        <w:t>Чежия</w:t>
      </w:r>
      <w:proofErr w:type="spellEnd"/>
      <w:r>
        <w:rPr>
          <w:color w:val="000000"/>
          <w:sz w:val="27"/>
          <w:szCs w:val="27"/>
        </w:rPr>
        <w:t>), ред. Ж. Л. Левшина и А. А. Турилов. Святая Гора Афон, 2013.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Ужин 19.30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Šešir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Moj</w:t>
      </w:r>
      <w:proofErr w:type="spellEnd"/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Skadarska</w:t>
      </w:r>
      <w:proofErr w:type="spellEnd"/>
      <w:r>
        <w:rPr>
          <w:color w:val="000000"/>
          <w:sz w:val="27"/>
          <w:szCs w:val="27"/>
        </w:rPr>
        <w:t xml:space="preserve"> 21, </w:t>
      </w:r>
      <w:proofErr w:type="spellStart"/>
      <w:r>
        <w:rPr>
          <w:color w:val="000000"/>
          <w:sz w:val="27"/>
          <w:szCs w:val="27"/>
        </w:rPr>
        <w:t>Skadarlija</w:t>
      </w:r>
      <w:proofErr w:type="spellEnd"/>
    </w:p>
    <w:p w:rsidR="009510F0" w:rsidRDefault="009510F0" w:rsidP="009510F0">
      <w:pPr>
        <w:pStyle w:val="a3"/>
        <w:spacing w:before="0" w:beforeAutospacing="0" w:after="0" w:afterAutospacing="0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</w:p>
    <w:p w:rsidR="009510F0" w:rsidRDefault="009510F0" w:rsidP="009510F0">
      <w:pPr>
        <w:pStyle w:val="a3"/>
        <w:spacing w:before="0" w:beforeAutospacing="0" w:after="0" w:afterAutospacing="0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</w:p>
    <w:p w:rsidR="009510F0" w:rsidRDefault="009510F0" w:rsidP="009510F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17 мая, пятница</w:t>
      </w:r>
      <w:r>
        <w:rPr>
          <w:color w:val="000000"/>
          <w:sz w:val="27"/>
          <w:szCs w:val="27"/>
        </w:rPr>
        <w:br/>
      </w:r>
      <w:proofErr w:type="spellStart"/>
      <w:r>
        <w:rPr>
          <w:rStyle w:val="a4"/>
          <w:color w:val="000000"/>
          <w:sz w:val="27"/>
          <w:szCs w:val="27"/>
          <w:bdr w:val="none" w:sz="0" w:space="0" w:color="auto" w:frame="1"/>
        </w:rPr>
        <w:t>Hotel</w:t>
      </w:r>
      <w:proofErr w:type="spellEnd"/>
      <w:r>
        <w:rPr>
          <w:rStyle w:val="a4"/>
          <w:color w:val="000000"/>
          <w:sz w:val="27"/>
          <w:szCs w:val="27"/>
          <w:bdr w:val="none" w:sz="0" w:space="0" w:color="auto" w:frame="1"/>
        </w:rPr>
        <w:t xml:space="preserve"> </w:t>
      </w:r>
      <w:proofErr w:type="spellStart"/>
      <w:r>
        <w:rPr>
          <w:rStyle w:val="a4"/>
          <w:color w:val="000000"/>
          <w:sz w:val="27"/>
          <w:szCs w:val="27"/>
          <w:bdr w:val="none" w:sz="0" w:space="0" w:color="auto" w:frame="1"/>
        </w:rPr>
        <w:t>Park</w:t>
      </w:r>
      <w:proofErr w:type="spellEnd"/>
      <w:r>
        <w:rPr>
          <w:rStyle w:val="a4"/>
          <w:color w:val="000000"/>
          <w:sz w:val="27"/>
          <w:szCs w:val="27"/>
          <w:bdr w:val="none" w:sz="0" w:space="0" w:color="auto" w:frame="1"/>
        </w:rPr>
        <w:t>, Конференц-зал</w:t>
      </w:r>
    </w:p>
    <w:p w:rsidR="009510F0" w:rsidRDefault="009510F0" w:rsidP="009510F0">
      <w:pPr>
        <w:pStyle w:val="a3"/>
        <w:spacing w:before="0" w:beforeAutospacing="0" w:after="0" w:afterAutospacing="0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</w:p>
    <w:p w:rsidR="009510F0" w:rsidRDefault="009510F0" w:rsidP="009510F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Утреннее заседание</w:t>
      </w:r>
      <w:r>
        <w:rPr>
          <w:color w:val="000000"/>
          <w:sz w:val="27"/>
          <w:szCs w:val="27"/>
        </w:rPr>
        <w:br/>
      </w:r>
      <w:r>
        <w:rPr>
          <w:rStyle w:val="a4"/>
          <w:color w:val="000000"/>
          <w:sz w:val="27"/>
          <w:szCs w:val="27"/>
          <w:bdr w:val="none" w:sz="0" w:space="0" w:color="auto" w:frame="1"/>
        </w:rPr>
        <w:t>Часть 1</w:t>
      </w:r>
    </w:p>
    <w:p w:rsidR="009510F0" w:rsidRPr="009510F0" w:rsidRDefault="009510F0" w:rsidP="009510F0">
      <w:pPr>
        <w:pStyle w:val="a3"/>
        <w:spacing w:before="0" w:beforeAutospacing="0" w:after="225" w:afterAutospacing="0"/>
        <w:textAlignment w:val="baseline"/>
        <w:rPr>
          <w:i/>
          <w:color w:val="000000"/>
          <w:sz w:val="27"/>
          <w:szCs w:val="27"/>
        </w:rPr>
      </w:pPr>
      <w:r w:rsidRPr="009510F0">
        <w:rPr>
          <w:i/>
          <w:color w:val="000000"/>
          <w:sz w:val="27"/>
          <w:szCs w:val="27"/>
        </w:rPr>
        <w:t xml:space="preserve">Заседание ведут: Дмитрий Игоревич </w:t>
      </w:r>
      <w:proofErr w:type="spellStart"/>
      <w:r w:rsidRPr="009510F0">
        <w:rPr>
          <w:i/>
          <w:color w:val="000000"/>
          <w:sz w:val="27"/>
          <w:szCs w:val="27"/>
        </w:rPr>
        <w:t>Полывянный</w:t>
      </w:r>
      <w:proofErr w:type="spellEnd"/>
      <w:r w:rsidRPr="009510F0">
        <w:rPr>
          <w:i/>
          <w:color w:val="000000"/>
          <w:sz w:val="27"/>
          <w:szCs w:val="27"/>
        </w:rPr>
        <w:t xml:space="preserve">, </w:t>
      </w:r>
      <w:proofErr w:type="spellStart"/>
      <w:r w:rsidRPr="009510F0">
        <w:rPr>
          <w:i/>
          <w:color w:val="000000"/>
          <w:sz w:val="27"/>
          <w:szCs w:val="27"/>
        </w:rPr>
        <w:t>Димитр</w:t>
      </w:r>
      <w:proofErr w:type="spellEnd"/>
      <w:r w:rsidRPr="009510F0">
        <w:rPr>
          <w:i/>
          <w:color w:val="000000"/>
          <w:sz w:val="27"/>
          <w:szCs w:val="27"/>
        </w:rPr>
        <w:t xml:space="preserve"> </w:t>
      </w:r>
      <w:proofErr w:type="spellStart"/>
      <w:r w:rsidRPr="009510F0">
        <w:rPr>
          <w:i/>
          <w:color w:val="000000"/>
          <w:sz w:val="27"/>
          <w:szCs w:val="27"/>
        </w:rPr>
        <w:t>Пеев</w:t>
      </w:r>
      <w:proofErr w:type="spellEnd"/>
      <w:r w:rsidRPr="009510F0">
        <w:rPr>
          <w:i/>
          <w:color w:val="000000"/>
          <w:sz w:val="27"/>
          <w:szCs w:val="27"/>
        </w:rPr>
        <w:t>,</w:t>
      </w:r>
      <w:r w:rsidRPr="009510F0">
        <w:rPr>
          <w:i/>
          <w:color w:val="000000"/>
          <w:sz w:val="27"/>
          <w:szCs w:val="27"/>
        </w:rPr>
        <w:br/>
        <w:t xml:space="preserve">Ирена </w:t>
      </w:r>
      <w:proofErr w:type="spellStart"/>
      <w:r w:rsidRPr="009510F0">
        <w:rPr>
          <w:i/>
          <w:color w:val="000000"/>
          <w:sz w:val="27"/>
          <w:szCs w:val="27"/>
        </w:rPr>
        <w:t>Шпади</w:t>
      </w:r>
      <w:proofErr w:type="gramStart"/>
      <w:r w:rsidRPr="009510F0">
        <w:rPr>
          <w:i/>
          <w:color w:val="000000"/>
          <w:sz w:val="27"/>
          <w:szCs w:val="27"/>
        </w:rPr>
        <w:t>j</w:t>
      </w:r>
      <w:proofErr w:type="gramEnd"/>
      <w:r w:rsidRPr="009510F0">
        <w:rPr>
          <w:i/>
          <w:color w:val="000000"/>
          <w:sz w:val="27"/>
          <w:szCs w:val="27"/>
        </w:rPr>
        <w:t>ер</w:t>
      </w:r>
      <w:proofErr w:type="spellEnd"/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9.00</w:t>
      </w:r>
      <w:r>
        <w:rPr>
          <w:color w:val="000000"/>
          <w:sz w:val="27"/>
          <w:szCs w:val="27"/>
        </w:rPr>
        <w:br/>
        <w:t>Афанасьева Татьяна Игоревна (Санкт-Петербург, Россия)</w:t>
      </w:r>
      <w:r>
        <w:rPr>
          <w:color w:val="000000"/>
          <w:sz w:val="27"/>
          <w:szCs w:val="27"/>
        </w:rPr>
        <w:br/>
        <w:t>Афонские источники древнерусской литургической компиляции рубежа XIII–XIV вв. «Толковая служба»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9.20</w:t>
      </w:r>
      <w:r>
        <w:rPr>
          <w:color w:val="000000"/>
          <w:sz w:val="27"/>
          <w:szCs w:val="27"/>
        </w:rPr>
        <w:br/>
        <w:t>Белякова Елена Владимировна (Москва, Россия)</w:t>
      </w:r>
      <w:r>
        <w:rPr>
          <w:color w:val="000000"/>
          <w:sz w:val="27"/>
          <w:szCs w:val="27"/>
        </w:rPr>
        <w:br/>
        <w:t>Афонские славянские списки Скитского устава и их значение для русского монашества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9.40</w:t>
      </w:r>
      <w:r>
        <w:rPr>
          <w:color w:val="000000"/>
          <w:sz w:val="27"/>
          <w:szCs w:val="27"/>
        </w:rPr>
        <w:br/>
        <w:t>Лосева Ольга Викторовна (Москва, Россия / Салоники, Греция)</w:t>
      </w:r>
      <w:r>
        <w:rPr>
          <w:color w:val="000000"/>
          <w:sz w:val="27"/>
          <w:szCs w:val="27"/>
        </w:rPr>
        <w:br/>
        <w:t xml:space="preserve">Распространение почитания преподобных Петра и </w:t>
      </w:r>
      <w:proofErr w:type="gramStart"/>
      <w:r>
        <w:rPr>
          <w:color w:val="000000"/>
          <w:sz w:val="27"/>
          <w:szCs w:val="27"/>
        </w:rPr>
        <w:t>Афанасия</w:t>
      </w:r>
      <w:proofErr w:type="gramEnd"/>
      <w:r>
        <w:rPr>
          <w:color w:val="000000"/>
          <w:sz w:val="27"/>
          <w:szCs w:val="27"/>
        </w:rPr>
        <w:t xml:space="preserve"> Афонских на Руси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10.00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Корогодина</w:t>
      </w:r>
      <w:proofErr w:type="spellEnd"/>
      <w:r>
        <w:rPr>
          <w:color w:val="000000"/>
          <w:sz w:val="27"/>
          <w:szCs w:val="27"/>
        </w:rPr>
        <w:t xml:space="preserve"> Мария Владимировна (Санкт-Петербург, Россия)</w:t>
      </w:r>
      <w:r>
        <w:rPr>
          <w:color w:val="000000"/>
          <w:sz w:val="27"/>
          <w:szCs w:val="27"/>
        </w:rPr>
        <w:br/>
        <w:t>Какие «Правила» вывез со Святой Горы преподобный Савва в тверской Саввинский монастырь?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10.20</w:t>
      </w:r>
      <w:r>
        <w:rPr>
          <w:color w:val="000000"/>
          <w:sz w:val="27"/>
          <w:szCs w:val="27"/>
        </w:rPr>
        <w:br/>
        <w:t>Алексеев Алексей Иванович (Санкт-Петербург, Россия)</w:t>
      </w:r>
      <w:r>
        <w:rPr>
          <w:color w:val="000000"/>
          <w:sz w:val="27"/>
          <w:szCs w:val="27"/>
        </w:rPr>
        <w:br/>
        <w:t xml:space="preserve">Афонская тема в полемике иосифлян и </w:t>
      </w:r>
      <w:proofErr w:type="spellStart"/>
      <w:r>
        <w:rPr>
          <w:color w:val="000000"/>
          <w:sz w:val="27"/>
          <w:szCs w:val="27"/>
        </w:rPr>
        <w:t>нестяжателей</w:t>
      </w:r>
      <w:proofErr w:type="spellEnd"/>
      <w:r>
        <w:rPr>
          <w:color w:val="000000"/>
          <w:sz w:val="27"/>
          <w:szCs w:val="27"/>
        </w:rPr>
        <w:t xml:space="preserve"> в конце XV – начале XVI в.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10.40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Лённгрен</w:t>
      </w:r>
      <w:proofErr w:type="spellEnd"/>
      <w:r>
        <w:rPr>
          <w:color w:val="000000"/>
          <w:sz w:val="27"/>
          <w:szCs w:val="27"/>
        </w:rPr>
        <w:t xml:space="preserve"> Тамара Павловна (</w:t>
      </w:r>
      <w:proofErr w:type="spellStart"/>
      <w:r>
        <w:rPr>
          <w:color w:val="000000"/>
          <w:sz w:val="27"/>
          <w:szCs w:val="27"/>
        </w:rPr>
        <w:t>Тромсё</w:t>
      </w:r>
      <w:proofErr w:type="spellEnd"/>
      <w:r>
        <w:rPr>
          <w:color w:val="000000"/>
          <w:sz w:val="27"/>
          <w:szCs w:val="27"/>
        </w:rPr>
        <w:t>, Норвегия)</w:t>
      </w:r>
      <w:r>
        <w:rPr>
          <w:color w:val="000000"/>
          <w:sz w:val="27"/>
          <w:szCs w:val="27"/>
        </w:rPr>
        <w:br/>
        <w:t xml:space="preserve">Афонская тема в </w:t>
      </w:r>
      <w:proofErr w:type="spellStart"/>
      <w:r>
        <w:rPr>
          <w:color w:val="000000"/>
          <w:sz w:val="27"/>
          <w:szCs w:val="27"/>
        </w:rPr>
        <w:t>Соборнике</w:t>
      </w:r>
      <w:proofErr w:type="spellEnd"/>
      <w:r>
        <w:rPr>
          <w:color w:val="000000"/>
          <w:sz w:val="27"/>
          <w:szCs w:val="27"/>
        </w:rPr>
        <w:t xml:space="preserve"> преподобного Нила </w:t>
      </w:r>
      <w:proofErr w:type="spellStart"/>
      <w:r>
        <w:rPr>
          <w:color w:val="000000"/>
          <w:sz w:val="27"/>
          <w:szCs w:val="27"/>
        </w:rPr>
        <w:t>Сорского</w:t>
      </w:r>
      <w:proofErr w:type="spellEnd"/>
    </w:p>
    <w:p w:rsidR="009510F0" w:rsidRPr="009510F0" w:rsidRDefault="009510F0" w:rsidP="009510F0">
      <w:pPr>
        <w:pStyle w:val="a3"/>
        <w:spacing w:before="0" w:beforeAutospacing="0" w:after="225" w:afterAutospacing="0"/>
        <w:textAlignment w:val="baseline"/>
        <w:rPr>
          <w:i/>
          <w:color w:val="000000"/>
          <w:sz w:val="27"/>
          <w:szCs w:val="27"/>
        </w:rPr>
      </w:pPr>
      <w:r w:rsidRPr="009510F0">
        <w:rPr>
          <w:i/>
          <w:color w:val="000000"/>
          <w:sz w:val="27"/>
          <w:szCs w:val="27"/>
        </w:rPr>
        <w:t>Кофе-брейк 10.40–11.10</w:t>
      </w:r>
    </w:p>
    <w:p w:rsidR="009510F0" w:rsidRDefault="009510F0" w:rsidP="009510F0">
      <w:pPr>
        <w:pStyle w:val="a3"/>
        <w:spacing w:before="0" w:beforeAutospacing="0" w:after="0" w:afterAutospacing="0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</w:p>
    <w:p w:rsidR="009510F0" w:rsidRDefault="009510F0" w:rsidP="009510F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Утреннее заседание</w:t>
      </w:r>
      <w:r>
        <w:rPr>
          <w:color w:val="000000"/>
          <w:sz w:val="27"/>
          <w:szCs w:val="27"/>
        </w:rPr>
        <w:br/>
      </w:r>
      <w:r>
        <w:rPr>
          <w:rStyle w:val="a4"/>
          <w:color w:val="000000"/>
          <w:sz w:val="27"/>
          <w:szCs w:val="27"/>
          <w:bdr w:val="none" w:sz="0" w:space="0" w:color="auto" w:frame="1"/>
        </w:rPr>
        <w:t>Часть 2</w:t>
      </w:r>
    </w:p>
    <w:p w:rsidR="009510F0" w:rsidRPr="009510F0" w:rsidRDefault="009510F0" w:rsidP="009510F0">
      <w:pPr>
        <w:pStyle w:val="a3"/>
        <w:spacing w:before="0" w:beforeAutospacing="0" w:after="225" w:afterAutospacing="0"/>
        <w:textAlignment w:val="baseline"/>
        <w:rPr>
          <w:i/>
          <w:color w:val="000000"/>
          <w:sz w:val="27"/>
          <w:szCs w:val="27"/>
        </w:rPr>
      </w:pPr>
      <w:r w:rsidRPr="009510F0">
        <w:rPr>
          <w:i/>
          <w:color w:val="000000"/>
          <w:sz w:val="27"/>
          <w:szCs w:val="27"/>
        </w:rPr>
        <w:t xml:space="preserve">Заседание ведут: Алексей Иванович Алексеев, </w:t>
      </w:r>
      <w:proofErr w:type="spellStart"/>
      <w:r w:rsidRPr="009510F0">
        <w:rPr>
          <w:i/>
          <w:color w:val="000000"/>
          <w:sz w:val="27"/>
          <w:szCs w:val="27"/>
        </w:rPr>
        <w:t>Томислав</w:t>
      </w:r>
      <w:proofErr w:type="spellEnd"/>
      <w:r w:rsidRPr="009510F0">
        <w:rPr>
          <w:i/>
          <w:color w:val="000000"/>
          <w:sz w:val="27"/>
          <w:szCs w:val="27"/>
        </w:rPr>
        <w:t xml:space="preserve"> </w:t>
      </w:r>
      <w:proofErr w:type="spellStart"/>
      <w:r w:rsidRPr="009510F0">
        <w:rPr>
          <w:i/>
          <w:color w:val="000000"/>
          <w:sz w:val="27"/>
          <w:szCs w:val="27"/>
        </w:rPr>
        <w:t>Йованович</w:t>
      </w:r>
      <w:proofErr w:type="spellEnd"/>
      <w:r w:rsidRPr="009510F0">
        <w:rPr>
          <w:i/>
          <w:color w:val="000000"/>
          <w:sz w:val="27"/>
          <w:szCs w:val="27"/>
        </w:rPr>
        <w:t>,</w:t>
      </w:r>
      <w:r w:rsidRPr="009510F0">
        <w:rPr>
          <w:i/>
          <w:color w:val="000000"/>
          <w:sz w:val="27"/>
          <w:szCs w:val="27"/>
        </w:rPr>
        <w:br/>
        <w:t xml:space="preserve">Вася </w:t>
      </w:r>
      <w:proofErr w:type="spellStart"/>
      <w:r w:rsidRPr="009510F0">
        <w:rPr>
          <w:i/>
          <w:color w:val="000000"/>
          <w:sz w:val="27"/>
          <w:szCs w:val="27"/>
        </w:rPr>
        <w:t>Велинова</w:t>
      </w:r>
      <w:proofErr w:type="spellEnd"/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11.10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Пеев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Димитр</w:t>
      </w:r>
      <w:proofErr w:type="spellEnd"/>
      <w:r>
        <w:rPr>
          <w:color w:val="000000"/>
          <w:sz w:val="27"/>
          <w:szCs w:val="27"/>
        </w:rPr>
        <w:t xml:space="preserve"> (София, Болгария)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Зографское</w:t>
      </w:r>
      <w:proofErr w:type="spellEnd"/>
      <w:r>
        <w:rPr>
          <w:color w:val="000000"/>
          <w:sz w:val="27"/>
          <w:szCs w:val="27"/>
        </w:rPr>
        <w:t xml:space="preserve"> евангелие: обыденные странствования канонического текста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11.30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Полывянный</w:t>
      </w:r>
      <w:proofErr w:type="spellEnd"/>
      <w:r>
        <w:rPr>
          <w:color w:val="000000"/>
          <w:sz w:val="27"/>
          <w:szCs w:val="27"/>
        </w:rPr>
        <w:t xml:space="preserve"> Дмитрий Игоревич (Иваново, Россия)</w:t>
      </w:r>
      <w:r>
        <w:rPr>
          <w:color w:val="000000"/>
          <w:sz w:val="27"/>
          <w:szCs w:val="27"/>
        </w:rPr>
        <w:br/>
        <w:t>Афон как источник культурных традиций возобновленного Болгарского царства в конце XII – первой половине XIII вв.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11.50</w:t>
      </w:r>
      <w:r>
        <w:rPr>
          <w:color w:val="000000"/>
          <w:sz w:val="27"/>
          <w:szCs w:val="27"/>
        </w:rPr>
        <w:br/>
        <w:t xml:space="preserve">Спасова Мария (Велико </w:t>
      </w:r>
      <w:proofErr w:type="spellStart"/>
      <w:r>
        <w:rPr>
          <w:color w:val="000000"/>
          <w:sz w:val="27"/>
          <w:szCs w:val="27"/>
        </w:rPr>
        <w:t>Търново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България</w:t>
      </w:r>
      <w:proofErr w:type="spellEnd"/>
      <w:r>
        <w:rPr>
          <w:color w:val="000000"/>
          <w:sz w:val="27"/>
          <w:szCs w:val="27"/>
        </w:rPr>
        <w:t>)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Атонската</w:t>
      </w:r>
      <w:proofErr w:type="spellEnd"/>
      <w:r>
        <w:rPr>
          <w:color w:val="000000"/>
          <w:sz w:val="27"/>
          <w:szCs w:val="27"/>
        </w:rPr>
        <w:t xml:space="preserve"> Света гора в </w:t>
      </w:r>
      <w:proofErr w:type="spellStart"/>
      <w:r>
        <w:rPr>
          <w:color w:val="000000"/>
          <w:sz w:val="27"/>
          <w:szCs w:val="27"/>
        </w:rPr>
        <w:t>българск</w:t>
      </w:r>
      <w:proofErr w:type="gramStart"/>
      <w:r>
        <w:rPr>
          <w:color w:val="000000"/>
          <w:sz w:val="27"/>
          <w:szCs w:val="27"/>
        </w:rPr>
        <w:t>a</w:t>
      </w:r>
      <w:proofErr w:type="gramEnd"/>
      <w:r>
        <w:rPr>
          <w:color w:val="000000"/>
          <w:sz w:val="27"/>
          <w:szCs w:val="27"/>
        </w:rPr>
        <w:t>та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книжнина</w:t>
      </w:r>
      <w:proofErr w:type="spellEnd"/>
      <w:r>
        <w:rPr>
          <w:color w:val="000000"/>
          <w:sz w:val="27"/>
          <w:szCs w:val="27"/>
        </w:rPr>
        <w:t xml:space="preserve"> от XIII-XIV век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12.10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Чешмеджиев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Димо</w:t>
      </w:r>
      <w:proofErr w:type="spellEnd"/>
      <w:r>
        <w:rPr>
          <w:color w:val="000000"/>
          <w:sz w:val="27"/>
          <w:szCs w:val="27"/>
        </w:rPr>
        <w:t xml:space="preserve"> (Пловдив, Болгария)</w:t>
      </w:r>
      <w:r>
        <w:rPr>
          <w:color w:val="000000"/>
          <w:sz w:val="27"/>
          <w:szCs w:val="27"/>
        </w:rPr>
        <w:br/>
        <w:t>Болгары и Афон в конце XIV в.</w:t>
      </w:r>
    </w:p>
    <w:p w:rsidR="009510F0" w:rsidRP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  <w:lang w:val="en-US"/>
        </w:rPr>
      </w:pPr>
      <w:r w:rsidRPr="009510F0">
        <w:rPr>
          <w:color w:val="000000"/>
          <w:sz w:val="27"/>
          <w:szCs w:val="27"/>
          <w:lang w:val="en-US"/>
        </w:rPr>
        <w:t>12.30</w:t>
      </w:r>
      <w:r w:rsidRPr="009510F0">
        <w:rPr>
          <w:color w:val="000000"/>
          <w:sz w:val="27"/>
          <w:szCs w:val="27"/>
          <w:lang w:val="en-US"/>
        </w:rPr>
        <w:br/>
      </w:r>
      <w:proofErr w:type="spellStart"/>
      <w:r w:rsidRPr="009510F0">
        <w:rPr>
          <w:color w:val="000000"/>
          <w:sz w:val="27"/>
          <w:szCs w:val="27"/>
          <w:lang w:val="en-US"/>
        </w:rPr>
        <w:t>Moussakova</w:t>
      </w:r>
      <w:proofErr w:type="spellEnd"/>
      <w:r w:rsidRPr="009510F0">
        <w:rPr>
          <w:color w:val="000000"/>
          <w:sz w:val="27"/>
          <w:szCs w:val="27"/>
          <w:lang w:val="en-US"/>
        </w:rPr>
        <w:t xml:space="preserve"> </w:t>
      </w:r>
      <w:proofErr w:type="spellStart"/>
      <w:r w:rsidRPr="009510F0">
        <w:rPr>
          <w:color w:val="000000"/>
          <w:sz w:val="27"/>
          <w:szCs w:val="27"/>
          <w:lang w:val="en-US"/>
        </w:rPr>
        <w:t>Elissaveta</w:t>
      </w:r>
      <w:proofErr w:type="spellEnd"/>
      <w:r w:rsidRPr="009510F0">
        <w:rPr>
          <w:color w:val="000000"/>
          <w:sz w:val="27"/>
          <w:szCs w:val="27"/>
          <w:lang w:val="en-US"/>
        </w:rPr>
        <w:t xml:space="preserve"> (Sofia, Bulgaria</w:t>
      </w:r>
      <w:proofErr w:type="gramStart"/>
      <w:r w:rsidRPr="009510F0">
        <w:rPr>
          <w:color w:val="000000"/>
          <w:sz w:val="27"/>
          <w:szCs w:val="27"/>
          <w:lang w:val="en-US"/>
        </w:rPr>
        <w:t>)</w:t>
      </w:r>
      <w:proofErr w:type="gramEnd"/>
      <w:r w:rsidRPr="009510F0">
        <w:rPr>
          <w:color w:val="000000"/>
          <w:sz w:val="27"/>
          <w:szCs w:val="27"/>
          <w:lang w:val="en-US"/>
        </w:rPr>
        <w:br/>
        <w:t>Bulgarian Men of Letters and The Holy Mountain in the 17th Century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12.50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Поповски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Козма</w:t>
      </w:r>
      <w:proofErr w:type="spellEnd"/>
      <w:r>
        <w:rPr>
          <w:color w:val="000000"/>
          <w:sz w:val="27"/>
          <w:szCs w:val="27"/>
        </w:rPr>
        <w:t xml:space="preserve"> (София, </w:t>
      </w:r>
      <w:proofErr w:type="spellStart"/>
      <w:r>
        <w:rPr>
          <w:color w:val="000000"/>
          <w:sz w:val="27"/>
          <w:szCs w:val="27"/>
        </w:rPr>
        <w:t>България</w:t>
      </w:r>
      <w:proofErr w:type="spellEnd"/>
      <w:r>
        <w:rPr>
          <w:color w:val="000000"/>
          <w:sz w:val="27"/>
          <w:szCs w:val="27"/>
        </w:rPr>
        <w:t>)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Неизвестни</w:t>
      </w:r>
      <w:proofErr w:type="spellEnd"/>
      <w:r>
        <w:rPr>
          <w:color w:val="000000"/>
          <w:sz w:val="27"/>
          <w:szCs w:val="27"/>
        </w:rPr>
        <w:t xml:space="preserve"> и </w:t>
      </w:r>
      <w:proofErr w:type="spellStart"/>
      <w:r>
        <w:rPr>
          <w:color w:val="000000"/>
          <w:sz w:val="27"/>
          <w:szCs w:val="27"/>
        </w:rPr>
        <w:t>малкоизвестни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ръкописи</w:t>
      </w:r>
      <w:proofErr w:type="spellEnd"/>
      <w:r>
        <w:rPr>
          <w:color w:val="000000"/>
          <w:sz w:val="27"/>
          <w:szCs w:val="27"/>
        </w:rPr>
        <w:t xml:space="preserve"> от </w:t>
      </w:r>
      <w:proofErr w:type="spellStart"/>
      <w:r>
        <w:rPr>
          <w:color w:val="000000"/>
          <w:sz w:val="27"/>
          <w:szCs w:val="27"/>
        </w:rPr>
        <w:t>сбирката</w:t>
      </w:r>
      <w:proofErr w:type="spellEnd"/>
      <w:r>
        <w:rPr>
          <w:color w:val="000000"/>
          <w:sz w:val="27"/>
          <w:szCs w:val="27"/>
        </w:rPr>
        <w:t xml:space="preserve"> на </w:t>
      </w:r>
      <w:proofErr w:type="spellStart"/>
      <w:r>
        <w:rPr>
          <w:color w:val="000000"/>
          <w:sz w:val="27"/>
          <w:szCs w:val="27"/>
        </w:rPr>
        <w:t>Зографската</w:t>
      </w:r>
      <w:proofErr w:type="spellEnd"/>
      <w:r>
        <w:rPr>
          <w:color w:val="000000"/>
          <w:sz w:val="27"/>
          <w:szCs w:val="27"/>
        </w:rPr>
        <w:t xml:space="preserve"> света </w:t>
      </w:r>
      <w:proofErr w:type="spellStart"/>
      <w:r>
        <w:rPr>
          <w:color w:val="000000"/>
          <w:sz w:val="27"/>
          <w:szCs w:val="27"/>
        </w:rPr>
        <w:t>обител</w:t>
      </w:r>
      <w:proofErr w:type="spellEnd"/>
    </w:p>
    <w:p w:rsidR="009510F0" w:rsidRPr="009510F0" w:rsidRDefault="009510F0" w:rsidP="009510F0">
      <w:pPr>
        <w:pStyle w:val="a3"/>
        <w:spacing w:before="0" w:beforeAutospacing="0" w:after="225" w:afterAutospacing="0"/>
        <w:textAlignment w:val="baseline"/>
        <w:rPr>
          <w:i/>
          <w:color w:val="000000"/>
          <w:sz w:val="27"/>
          <w:szCs w:val="27"/>
        </w:rPr>
      </w:pPr>
      <w:r w:rsidRPr="009510F0">
        <w:rPr>
          <w:i/>
          <w:color w:val="000000"/>
          <w:sz w:val="27"/>
          <w:szCs w:val="27"/>
        </w:rPr>
        <w:t>Обед 12.50–13.50</w:t>
      </w:r>
    </w:p>
    <w:p w:rsidR="009510F0" w:rsidRDefault="009510F0" w:rsidP="009510F0">
      <w:pPr>
        <w:pStyle w:val="a3"/>
        <w:spacing w:before="0" w:beforeAutospacing="0" w:after="0" w:afterAutospacing="0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</w:p>
    <w:p w:rsidR="009510F0" w:rsidRDefault="009510F0" w:rsidP="009510F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lastRenderedPageBreak/>
        <w:t>Вечернее заседание</w:t>
      </w:r>
      <w:r>
        <w:rPr>
          <w:color w:val="000000"/>
          <w:sz w:val="27"/>
          <w:szCs w:val="27"/>
        </w:rPr>
        <w:br/>
      </w:r>
      <w:r>
        <w:rPr>
          <w:rStyle w:val="a4"/>
          <w:color w:val="000000"/>
          <w:sz w:val="27"/>
          <w:szCs w:val="27"/>
          <w:bdr w:val="none" w:sz="0" w:space="0" w:color="auto" w:frame="1"/>
        </w:rPr>
        <w:t>Часть 1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Заседание ведут: Валерий Викторович </w:t>
      </w:r>
      <w:proofErr w:type="spellStart"/>
      <w:r>
        <w:rPr>
          <w:color w:val="000000"/>
          <w:sz w:val="27"/>
          <w:szCs w:val="27"/>
        </w:rPr>
        <w:t>Игошев</w:t>
      </w:r>
      <w:proofErr w:type="spellEnd"/>
      <w:r>
        <w:rPr>
          <w:color w:val="000000"/>
          <w:sz w:val="27"/>
          <w:szCs w:val="27"/>
        </w:rPr>
        <w:t xml:space="preserve">, Кирилл </w:t>
      </w:r>
      <w:proofErr w:type="spellStart"/>
      <w:r>
        <w:rPr>
          <w:color w:val="000000"/>
          <w:sz w:val="27"/>
          <w:szCs w:val="27"/>
        </w:rPr>
        <w:t>Павликянов</w:t>
      </w:r>
      <w:proofErr w:type="spellEnd"/>
      <w:r>
        <w:rPr>
          <w:color w:val="000000"/>
          <w:sz w:val="27"/>
          <w:szCs w:val="27"/>
        </w:rPr>
        <w:t xml:space="preserve">, Елена </w:t>
      </w:r>
      <w:proofErr w:type="spellStart"/>
      <w:r>
        <w:rPr>
          <w:color w:val="000000"/>
          <w:sz w:val="27"/>
          <w:szCs w:val="27"/>
        </w:rPr>
        <w:t>Велковска</w:t>
      </w:r>
      <w:proofErr w:type="spellEnd"/>
      <w:r>
        <w:rPr>
          <w:color w:val="000000"/>
          <w:sz w:val="27"/>
          <w:szCs w:val="27"/>
        </w:rPr>
        <w:br/>
        <w:t>13.50</w:t>
      </w:r>
      <w:r>
        <w:rPr>
          <w:color w:val="000000"/>
          <w:sz w:val="27"/>
          <w:szCs w:val="27"/>
        </w:rPr>
        <w:br/>
        <w:t>Пентковская Татьяна Викторовна (Москва, Россия)</w:t>
      </w:r>
      <w:r>
        <w:rPr>
          <w:color w:val="000000"/>
          <w:sz w:val="27"/>
          <w:szCs w:val="27"/>
        </w:rPr>
        <w:br/>
        <w:t>Сербские типиконы афонских обителей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14.10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Шпадијер</w:t>
      </w:r>
      <w:proofErr w:type="spellEnd"/>
      <w:r>
        <w:rPr>
          <w:color w:val="000000"/>
          <w:sz w:val="27"/>
          <w:szCs w:val="27"/>
        </w:rPr>
        <w:t xml:space="preserve"> Ирена (</w:t>
      </w:r>
      <w:proofErr w:type="spellStart"/>
      <w:r>
        <w:rPr>
          <w:color w:val="000000"/>
          <w:sz w:val="27"/>
          <w:szCs w:val="27"/>
        </w:rPr>
        <w:t>Београд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Србиjа</w:t>
      </w:r>
      <w:proofErr w:type="spellEnd"/>
      <w:r>
        <w:rPr>
          <w:color w:val="000000"/>
          <w:sz w:val="27"/>
          <w:szCs w:val="27"/>
        </w:rPr>
        <w:t>)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Пантелејмон</w:t>
      </w:r>
      <w:proofErr w:type="spellEnd"/>
      <w:r>
        <w:rPr>
          <w:color w:val="000000"/>
          <w:sz w:val="27"/>
          <w:szCs w:val="27"/>
        </w:rPr>
        <w:t xml:space="preserve"> 22 – </w:t>
      </w:r>
      <w:proofErr w:type="spellStart"/>
      <w:r>
        <w:rPr>
          <w:color w:val="000000"/>
          <w:sz w:val="27"/>
          <w:szCs w:val="27"/>
        </w:rPr>
        <w:t>један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необичан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српски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зборник</w:t>
      </w:r>
      <w:proofErr w:type="spellEnd"/>
      <w:r>
        <w:rPr>
          <w:color w:val="000000"/>
          <w:sz w:val="27"/>
          <w:szCs w:val="27"/>
        </w:rPr>
        <w:t xml:space="preserve"> из </w:t>
      </w:r>
      <w:proofErr w:type="spellStart"/>
      <w:r>
        <w:rPr>
          <w:color w:val="000000"/>
          <w:sz w:val="27"/>
          <w:szCs w:val="27"/>
        </w:rPr>
        <w:t>првих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proofErr w:type="gramStart"/>
      <w:r>
        <w:rPr>
          <w:color w:val="000000"/>
          <w:sz w:val="27"/>
          <w:szCs w:val="27"/>
        </w:rPr>
        <w:t>децени</w:t>
      </w:r>
      <w:proofErr w:type="gramEnd"/>
      <w:r>
        <w:rPr>
          <w:color w:val="000000"/>
          <w:sz w:val="27"/>
          <w:szCs w:val="27"/>
        </w:rPr>
        <w:t>ја</w:t>
      </w:r>
      <w:proofErr w:type="spellEnd"/>
      <w:r>
        <w:rPr>
          <w:color w:val="000000"/>
          <w:sz w:val="27"/>
          <w:szCs w:val="27"/>
        </w:rPr>
        <w:t xml:space="preserve"> ХV века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14.30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Темчинас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Сергеюс</w:t>
      </w:r>
      <w:proofErr w:type="spellEnd"/>
      <w:r>
        <w:rPr>
          <w:color w:val="000000"/>
          <w:sz w:val="27"/>
          <w:szCs w:val="27"/>
        </w:rPr>
        <w:t xml:space="preserve"> (Вильнюс, Литва)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Афонско</w:t>
      </w:r>
      <w:proofErr w:type="spellEnd"/>
      <w:r>
        <w:rPr>
          <w:color w:val="000000"/>
          <w:sz w:val="27"/>
          <w:szCs w:val="27"/>
        </w:rPr>
        <w:t xml:space="preserve">-сербский оригинал </w:t>
      </w:r>
      <w:proofErr w:type="spellStart"/>
      <w:r>
        <w:rPr>
          <w:color w:val="000000"/>
          <w:sz w:val="27"/>
          <w:szCs w:val="27"/>
        </w:rPr>
        <w:t>супрасльского</w:t>
      </w:r>
      <w:proofErr w:type="spellEnd"/>
      <w:r>
        <w:rPr>
          <w:color w:val="000000"/>
          <w:sz w:val="27"/>
          <w:szCs w:val="27"/>
        </w:rPr>
        <w:t xml:space="preserve"> рукописного комплекта служебных миней середины XVI в. и его дальнейшая судьба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14.50</w:t>
      </w:r>
      <w:r>
        <w:rPr>
          <w:color w:val="000000"/>
          <w:sz w:val="27"/>
          <w:szCs w:val="27"/>
        </w:rPr>
        <w:br/>
        <w:t xml:space="preserve">Иванова </w:t>
      </w:r>
      <w:proofErr w:type="spellStart"/>
      <w:r>
        <w:rPr>
          <w:color w:val="000000"/>
          <w:sz w:val="27"/>
          <w:szCs w:val="27"/>
        </w:rPr>
        <w:t>Климентина</w:t>
      </w:r>
      <w:proofErr w:type="spellEnd"/>
      <w:r>
        <w:rPr>
          <w:color w:val="000000"/>
          <w:sz w:val="27"/>
          <w:szCs w:val="27"/>
        </w:rPr>
        <w:t xml:space="preserve"> (София, Болгария), </w:t>
      </w:r>
      <w:proofErr w:type="spellStart"/>
      <w:r>
        <w:rPr>
          <w:color w:val="000000"/>
          <w:sz w:val="27"/>
          <w:szCs w:val="27"/>
        </w:rPr>
        <w:t>Велковска</w:t>
      </w:r>
      <w:proofErr w:type="spellEnd"/>
      <w:r>
        <w:rPr>
          <w:color w:val="000000"/>
          <w:sz w:val="27"/>
          <w:szCs w:val="27"/>
        </w:rPr>
        <w:t xml:space="preserve"> Елена (Сиена, Италия)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Хиландарская</w:t>
      </w:r>
      <w:proofErr w:type="spellEnd"/>
      <w:r>
        <w:rPr>
          <w:color w:val="000000"/>
          <w:sz w:val="27"/>
          <w:szCs w:val="27"/>
        </w:rPr>
        <w:t xml:space="preserve"> рукопись № 404 (К истории славянского перевода </w:t>
      </w:r>
      <w:proofErr w:type="spellStart"/>
      <w:r>
        <w:rPr>
          <w:color w:val="000000"/>
          <w:sz w:val="27"/>
          <w:szCs w:val="27"/>
        </w:rPr>
        <w:t>новоизводных</w:t>
      </w:r>
      <w:proofErr w:type="spellEnd"/>
      <w:r>
        <w:rPr>
          <w:color w:val="000000"/>
          <w:sz w:val="27"/>
          <w:szCs w:val="27"/>
        </w:rPr>
        <w:t xml:space="preserve"> триодных панегириков на Афоне)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15.10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Велинова</w:t>
      </w:r>
      <w:proofErr w:type="spellEnd"/>
      <w:r>
        <w:rPr>
          <w:color w:val="000000"/>
          <w:sz w:val="27"/>
          <w:szCs w:val="27"/>
        </w:rPr>
        <w:t xml:space="preserve"> Вася (София, </w:t>
      </w:r>
      <w:proofErr w:type="spellStart"/>
      <w:r>
        <w:rPr>
          <w:color w:val="000000"/>
          <w:sz w:val="27"/>
          <w:szCs w:val="27"/>
        </w:rPr>
        <w:t>България</w:t>
      </w:r>
      <w:proofErr w:type="spellEnd"/>
      <w:r>
        <w:rPr>
          <w:color w:val="000000"/>
          <w:sz w:val="27"/>
          <w:szCs w:val="27"/>
        </w:rPr>
        <w:t>)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Хилендарский</w:t>
      </w:r>
      <w:proofErr w:type="spellEnd"/>
      <w:r>
        <w:rPr>
          <w:color w:val="000000"/>
          <w:sz w:val="27"/>
          <w:szCs w:val="27"/>
        </w:rPr>
        <w:t xml:space="preserve"> список Хроники Константина </w:t>
      </w:r>
      <w:proofErr w:type="spellStart"/>
      <w:r>
        <w:rPr>
          <w:color w:val="000000"/>
          <w:sz w:val="27"/>
          <w:szCs w:val="27"/>
        </w:rPr>
        <w:t>Манассии</w:t>
      </w:r>
      <w:proofErr w:type="spellEnd"/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15.30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Елесиевич</w:t>
      </w:r>
      <w:proofErr w:type="spellEnd"/>
      <w:r>
        <w:rPr>
          <w:color w:val="000000"/>
          <w:sz w:val="27"/>
          <w:szCs w:val="27"/>
        </w:rPr>
        <w:t xml:space="preserve"> Снежана (Белград, Сербия)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Хиландарский</w:t>
      </w:r>
      <w:proofErr w:type="spellEnd"/>
      <w:r>
        <w:rPr>
          <w:color w:val="000000"/>
          <w:sz w:val="27"/>
          <w:szCs w:val="27"/>
        </w:rPr>
        <w:t xml:space="preserve"> список Слова </w:t>
      </w:r>
      <w:proofErr w:type="spellStart"/>
      <w:r>
        <w:rPr>
          <w:color w:val="000000"/>
          <w:sz w:val="27"/>
          <w:szCs w:val="27"/>
        </w:rPr>
        <w:t>Илариона</w:t>
      </w:r>
      <w:proofErr w:type="spellEnd"/>
      <w:r>
        <w:rPr>
          <w:color w:val="000000"/>
          <w:sz w:val="27"/>
          <w:szCs w:val="27"/>
        </w:rPr>
        <w:t>, митрополита Киевского, к брату столпнику</w:t>
      </w:r>
    </w:p>
    <w:p w:rsidR="009510F0" w:rsidRPr="009510F0" w:rsidRDefault="009510F0" w:rsidP="009510F0">
      <w:pPr>
        <w:pStyle w:val="a3"/>
        <w:spacing w:before="0" w:beforeAutospacing="0" w:after="225" w:afterAutospacing="0"/>
        <w:textAlignment w:val="baseline"/>
        <w:rPr>
          <w:i/>
          <w:color w:val="000000"/>
          <w:sz w:val="27"/>
          <w:szCs w:val="27"/>
        </w:rPr>
      </w:pPr>
      <w:r w:rsidRPr="009510F0">
        <w:rPr>
          <w:i/>
          <w:color w:val="000000"/>
          <w:sz w:val="27"/>
          <w:szCs w:val="27"/>
        </w:rPr>
        <w:t>Кофе-брейк 15.30–16.00</w:t>
      </w:r>
    </w:p>
    <w:p w:rsidR="009510F0" w:rsidRDefault="009510F0" w:rsidP="009510F0">
      <w:pPr>
        <w:pStyle w:val="a3"/>
        <w:spacing w:before="0" w:beforeAutospacing="0" w:after="0" w:afterAutospacing="0"/>
        <w:textAlignment w:val="baseline"/>
        <w:rPr>
          <w:rStyle w:val="a4"/>
          <w:color w:val="000000"/>
          <w:sz w:val="27"/>
          <w:szCs w:val="27"/>
          <w:bdr w:val="none" w:sz="0" w:space="0" w:color="auto" w:frame="1"/>
        </w:rPr>
      </w:pPr>
    </w:p>
    <w:p w:rsidR="009510F0" w:rsidRDefault="009510F0" w:rsidP="009510F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rStyle w:val="a4"/>
          <w:color w:val="000000"/>
          <w:sz w:val="27"/>
          <w:szCs w:val="27"/>
          <w:bdr w:val="none" w:sz="0" w:space="0" w:color="auto" w:frame="1"/>
        </w:rPr>
        <w:t>Вечернее заседание</w:t>
      </w:r>
      <w:r>
        <w:rPr>
          <w:color w:val="000000"/>
          <w:sz w:val="27"/>
          <w:szCs w:val="27"/>
        </w:rPr>
        <w:br/>
      </w:r>
      <w:r>
        <w:rPr>
          <w:rStyle w:val="a4"/>
          <w:color w:val="000000"/>
          <w:sz w:val="27"/>
          <w:szCs w:val="27"/>
          <w:bdr w:val="none" w:sz="0" w:space="0" w:color="auto" w:frame="1"/>
        </w:rPr>
        <w:t>Часть 2</w:t>
      </w:r>
    </w:p>
    <w:p w:rsidR="009510F0" w:rsidRPr="009510F0" w:rsidRDefault="009510F0" w:rsidP="009510F0">
      <w:pPr>
        <w:pStyle w:val="a3"/>
        <w:spacing w:before="0" w:beforeAutospacing="0" w:after="225" w:afterAutospacing="0"/>
        <w:textAlignment w:val="baseline"/>
        <w:rPr>
          <w:i/>
          <w:color w:val="000000"/>
          <w:sz w:val="27"/>
          <w:szCs w:val="27"/>
        </w:rPr>
      </w:pPr>
      <w:r w:rsidRPr="009510F0">
        <w:rPr>
          <w:i/>
          <w:color w:val="000000"/>
          <w:sz w:val="27"/>
          <w:szCs w:val="27"/>
        </w:rPr>
        <w:t xml:space="preserve">Заседание ведут: Тамара Павловна </w:t>
      </w:r>
      <w:proofErr w:type="spellStart"/>
      <w:r w:rsidRPr="009510F0">
        <w:rPr>
          <w:i/>
          <w:color w:val="000000"/>
          <w:sz w:val="27"/>
          <w:szCs w:val="27"/>
        </w:rPr>
        <w:t>Леннгрен</w:t>
      </w:r>
      <w:proofErr w:type="spellEnd"/>
      <w:r w:rsidRPr="009510F0">
        <w:rPr>
          <w:i/>
          <w:color w:val="000000"/>
          <w:sz w:val="27"/>
          <w:szCs w:val="27"/>
        </w:rPr>
        <w:t xml:space="preserve">, Марко </w:t>
      </w:r>
      <w:proofErr w:type="spellStart"/>
      <w:r w:rsidRPr="009510F0">
        <w:rPr>
          <w:i/>
          <w:color w:val="000000"/>
          <w:sz w:val="27"/>
          <w:szCs w:val="27"/>
        </w:rPr>
        <w:t>Скарпа</w:t>
      </w:r>
      <w:proofErr w:type="spellEnd"/>
      <w:r w:rsidRPr="009510F0">
        <w:rPr>
          <w:i/>
          <w:color w:val="000000"/>
          <w:sz w:val="27"/>
          <w:szCs w:val="27"/>
        </w:rPr>
        <w:t>,</w:t>
      </w:r>
      <w:r w:rsidRPr="009510F0">
        <w:rPr>
          <w:i/>
          <w:color w:val="000000"/>
          <w:sz w:val="27"/>
          <w:szCs w:val="27"/>
        </w:rPr>
        <w:br/>
      </w:r>
      <w:proofErr w:type="spellStart"/>
      <w:r w:rsidRPr="009510F0">
        <w:rPr>
          <w:i/>
          <w:color w:val="000000"/>
          <w:sz w:val="27"/>
          <w:szCs w:val="27"/>
        </w:rPr>
        <w:t>Климентина</w:t>
      </w:r>
      <w:proofErr w:type="spellEnd"/>
      <w:r w:rsidRPr="009510F0">
        <w:rPr>
          <w:i/>
          <w:color w:val="000000"/>
          <w:sz w:val="27"/>
          <w:szCs w:val="27"/>
        </w:rPr>
        <w:t xml:space="preserve"> Иванова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16.00</w:t>
      </w:r>
      <w:r>
        <w:rPr>
          <w:color w:val="000000"/>
          <w:sz w:val="27"/>
          <w:szCs w:val="27"/>
        </w:rPr>
        <w:br/>
        <w:t xml:space="preserve">Марко </w:t>
      </w:r>
      <w:proofErr w:type="spellStart"/>
      <w:r>
        <w:rPr>
          <w:color w:val="000000"/>
          <w:sz w:val="27"/>
          <w:szCs w:val="27"/>
        </w:rPr>
        <w:t>Скарпа</w:t>
      </w:r>
      <w:proofErr w:type="spellEnd"/>
      <w:r>
        <w:rPr>
          <w:color w:val="000000"/>
          <w:sz w:val="27"/>
          <w:szCs w:val="27"/>
        </w:rPr>
        <w:t xml:space="preserve"> (Венеция, Италия)</w:t>
      </w:r>
      <w:r>
        <w:rPr>
          <w:color w:val="000000"/>
          <w:sz w:val="27"/>
          <w:szCs w:val="27"/>
        </w:rPr>
        <w:br/>
        <w:t xml:space="preserve">Славянский перевод творения св. Нила </w:t>
      </w:r>
      <w:proofErr w:type="spellStart"/>
      <w:r>
        <w:rPr>
          <w:color w:val="000000"/>
          <w:sz w:val="27"/>
          <w:szCs w:val="27"/>
        </w:rPr>
        <w:t>Кавасилы</w:t>
      </w:r>
      <w:proofErr w:type="spellEnd"/>
      <w:r>
        <w:rPr>
          <w:color w:val="000000"/>
          <w:sz w:val="27"/>
          <w:szCs w:val="27"/>
        </w:rPr>
        <w:t>: новый взгляд на подлинник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16.20</w:t>
      </w:r>
      <w:r>
        <w:rPr>
          <w:color w:val="000000"/>
          <w:sz w:val="27"/>
          <w:szCs w:val="27"/>
        </w:rPr>
        <w:br/>
        <w:t>Суботин-Голубович Татьяна (Белград, Сербия)</w:t>
      </w:r>
      <w:r>
        <w:rPr>
          <w:color w:val="000000"/>
          <w:sz w:val="27"/>
          <w:szCs w:val="27"/>
        </w:rPr>
        <w:br/>
        <w:t xml:space="preserve">Служба св. </w:t>
      </w:r>
      <w:proofErr w:type="spellStart"/>
      <w:r>
        <w:rPr>
          <w:color w:val="000000"/>
          <w:sz w:val="27"/>
          <w:szCs w:val="27"/>
        </w:rPr>
        <w:t>Пантелеимону</w:t>
      </w:r>
      <w:proofErr w:type="spellEnd"/>
      <w:r>
        <w:rPr>
          <w:color w:val="000000"/>
          <w:sz w:val="27"/>
          <w:szCs w:val="27"/>
        </w:rPr>
        <w:t xml:space="preserve"> по сербским рукописям XIII и XIV веков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>16.40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Бубало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Ђорђе</w:t>
      </w:r>
      <w:proofErr w:type="spellEnd"/>
      <w:r>
        <w:rPr>
          <w:color w:val="000000"/>
          <w:sz w:val="27"/>
          <w:szCs w:val="27"/>
        </w:rPr>
        <w:t xml:space="preserve"> (</w:t>
      </w:r>
      <w:proofErr w:type="spellStart"/>
      <w:r>
        <w:rPr>
          <w:color w:val="000000"/>
          <w:sz w:val="27"/>
          <w:szCs w:val="27"/>
        </w:rPr>
        <w:t>Београд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Срби</w:t>
      </w:r>
      <w:proofErr w:type="gramStart"/>
      <w:r>
        <w:rPr>
          <w:color w:val="000000"/>
          <w:sz w:val="27"/>
          <w:szCs w:val="27"/>
        </w:rPr>
        <w:t>j</w:t>
      </w:r>
      <w:proofErr w:type="gramEnd"/>
      <w:r>
        <w:rPr>
          <w:color w:val="000000"/>
          <w:sz w:val="27"/>
          <w:szCs w:val="27"/>
        </w:rPr>
        <w:t>а</w:t>
      </w:r>
      <w:proofErr w:type="spellEnd"/>
      <w:r>
        <w:rPr>
          <w:color w:val="000000"/>
          <w:sz w:val="27"/>
          <w:szCs w:val="27"/>
        </w:rPr>
        <w:t>)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Душаново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законодавство</w:t>
      </w:r>
      <w:proofErr w:type="spellEnd"/>
      <w:r>
        <w:rPr>
          <w:color w:val="000000"/>
          <w:sz w:val="27"/>
          <w:szCs w:val="27"/>
        </w:rPr>
        <w:t xml:space="preserve"> на </w:t>
      </w:r>
      <w:proofErr w:type="spellStart"/>
      <w:r>
        <w:rPr>
          <w:color w:val="000000"/>
          <w:sz w:val="27"/>
          <w:szCs w:val="27"/>
        </w:rPr>
        <w:t>Светоj</w:t>
      </w:r>
      <w:proofErr w:type="spellEnd"/>
      <w:r>
        <w:rPr>
          <w:color w:val="000000"/>
          <w:sz w:val="27"/>
          <w:szCs w:val="27"/>
        </w:rPr>
        <w:t xml:space="preserve"> Гори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17.00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Вукашиновић</w:t>
      </w:r>
      <w:proofErr w:type="spellEnd"/>
      <w:r>
        <w:rPr>
          <w:color w:val="000000"/>
          <w:sz w:val="27"/>
          <w:szCs w:val="27"/>
        </w:rPr>
        <w:t xml:space="preserve"> Владимир (</w:t>
      </w:r>
      <w:proofErr w:type="spellStart"/>
      <w:r>
        <w:rPr>
          <w:color w:val="000000"/>
          <w:sz w:val="27"/>
          <w:szCs w:val="27"/>
        </w:rPr>
        <w:t>Београд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Србиjа</w:t>
      </w:r>
      <w:proofErr w:type="spellEnd"/>
      <w:r>
        <w:rPr>
          <w:color w:val="000000"/>
          <w:sz w:val="27"/>
          <w:szCs w:val="27"/>
        </w:rPr>
        <w:t>)</w:t>
      </w:r>
      <w:r>
        <w:rPr>
          <w:color w:val="000000"/>
          <w:sz w:val="27"/>
          <w:szCs w:val="27"/>
        </w:rPr>
        <w:br/>
      </w:r>
      <w:proofErr w:type="spellStart"/>
      <w:proofErr w:type="gramStart"/>
      <w:r>
        <w:rPr>
          <w:color w:val="000000"/>
          <w:sz w:val="27"/>
          <w:szCs w:val="27"/>
        </w:rPr>
        <w:t>Литурги</w:t>
      </w:r>
      <w:proofErr w:type="gramEnd"/>
      <w:r>
        <w:rPr>
          <w:color w:val="000000"/>
          <w:sz w:val="27"/>
          <w:szCs w:val="27"/>
        </w:rPr>
        <w:t>ја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Светог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Јакова</w:t>
      </w:r>
      <w:proofErr w:type="spellEnd"/>
      <w:r>
        <w:rPr>
          <w:color w:val="000000"/>
          <w:sz w:val="27"/>
          <w:szCs w:val="27"/>
        </w:rPr>
        <w:t xml:space="preserve"> у </w:t>
      </w:r>
      <w:proofErr w:type="spellStart"/>
      <w:r>
        <w:rPr>
          <w:color w:val="000000"/>
          <w:sz w:val="27"/>
          <w:szCs w:val="27"/>
        </w:rPr>
        <w:t>српском</w:t>
      </w:r>
      <w:proofErr w:type="spellEnd"/>
      <w:r>
        <w:rPr>
          <w:color w:val="000000"/>
          <w:sz w:val="27"/>
          <w:szCs w:val="27"/>
        </w:rPr>
        <w:t xml:space="preserve"> рукописном </w:t>
      </w:r>
      <w:proofErr w:type="spellStart"/>
      <w:r>
        <w:rPr>
          <w:color w:val="000000"/>
          <w:sz w:val="27"/>
          <w:szCs w:val="27"/>
        </w:rPr>
        <w:t>предању</w:t>
      </w:r>
      <w:proofErr w:type="spellEnd"/>
      <w:r>
        <w:rPr>
          <w:color w:val="000000"/>
          <w:sz w:val="27"/>
          <w:szCs w:val="27"/>
        </w:rPr>
        <w:t xml:space="preserve"> – од Свете горе 17. века до </w:t>
      </w:r>
      <w:proofErr w:type="spellStart"/>
      <w:r>
        <w:rPr>
          <w:color w:val="000000"/>
          <w:sz w:val="27"/>
          <w:szCs w:val="27"/>
        </w:rPr>
        <w:t>Карловачке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митрополије</w:t>
      </w:r>
      <w:proofErr w:type="spellEnd"/>
      <w:r>
        <w:rPr>
          <w:color w:val="000000"/>
          <w:sz w:val="27"/>
          <w:szCs w:val="27"/>
        </w:rPr>
        <w:t xml:space="preserve"> 18. века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17.20</w:t>
      </w:r>
      <w:r>
        <w:rPr>
          <w:color w:val="000000"/>
          <w:sz w:val="27"/>
          <w:szCs w:val="27"/>
        </w:rPr>
        <w:br/>
      </w:r>
      <w:proofErr w:type="spellStart"/>
      <w:proofErr w:type="gramStart"/>
      <w:r>
        <w:rPr>
          <w:color w:val="000000"/>
          <w:sz w:val="27"/>
          <w:szCs w:val="27"/>
        </w:rPr>
        <w:t>J</w:t>
      </w:r>
      <w:proofErr w:type="gramEnd"/>
      <w:r>
        <w:rPr>
          <w:color w:val="000000"/>
          <w:sz w:val="27"/>
          <w:szCs w:val="27"/>
        </w:rPr>
        <w:t>овановић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Томислав</w:t>
      </w:r>
      <w:proofErr w:type="spellEnd"/>
      <w:r>
        <w:rPr>
          <w:color w:val="000000"/>
          <w:sz w:val="27"/>
          <w:szCs w:val="27"/>
        </w:rPr>
        <w:t xml:space="preserve"> (</w:t>
      </w:r>
      <w:proofErr w:type="spellStart"/>
      <w:r>
        <w:rPr>
          <w:color w:val="000000"/>
          <w:sz w:val="27"/>
          <w:szCs w:val="27"/>
        </w:rPr>
        <w:t>Београд</w:t>
      </w:r>
      <w:proofErr w:type="spellEnd"/>
      <w:r>
        <w:rPr>
          <w:color w:val="000000"/>
          <w:sz w:val="27"/>
          <w:szCs w:val="27"/>
        </w:rPr>
        <w:t xml:space="preserve">, </w:t>
      </w:r>
      <w:proofErr w:type="spellStart"/>
      <w:r>
        <w:rPr>
          <w:color w:val="000000"/>
          <w:sz w:val="27"/>
          <w:szCs w:val="27"/>
        </w:rPr>
        <w:t>Србиjа</w:t>
      </w:r>
      <w:proofErr w:type="spellEnd"/>
      <w:r>
        <w:rPr>
          <w:color w:val="000000"/>
          <w:sz w:val="27"/>
          <w:szCs w:val="27"/>
        </w:rPr>
        <w:t>)</w:t>
      </w:r>
      <w:r>
        <w:rPr>
          <w:color w:val="000000"/>
          <w:sz w:val="27"/>
          <w:szCs w:val="27"/>
        </w:rPr>
        <w:br/>
        <w:t xml:space="preserve">Ка </w:t>
      </w:r>
      <w:proofErr w:type="spellStart"/>
      <w:r>
        <w:rPr>
          <w:color w:val="000000"/>
          <w:sz w:val="27"/>
          <w:szCs w:val="27"/>
        </w:rPr>
        <w:t>светогорском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српском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отачнику</w:t>
      </w:r>
      <w:proofErr w:type="spellEnd"/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17.40</w:t>
      </w:r>
      <w:r>
        <w:rPr>
          <w:color w:val="000000"/>
          <w:sz w:val="27"/>
          <w:szCs w:val="27"/>
        </w:rPr>
        <w:br/>
        <w:t>Герд Лора Александровна (Санкт-Петербург, Россия)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Хиландарский</w:t>
      </w:r>
      <w:proofErr w:type="spellEnd"/>
      <w:r>
        <w:rPr>
          <w:color w:val="000000"/>
          <w:sz w:val="27"/>
          <w:szCs w:val="27"/>
        </w:rPr>
        <w:t xml:space="preserve"> монастырь в донесениях русских дипломатов начала ХХ </w:t>
      </w:r>
      <w:proofErr w:type="gramStart"/>
      <w:r>
        <w:rPr>
          <w:color w:val="000000"/>
          <w:sz w:val="27"/>
          <w:szCs w:val="27"/>
        </w:rPr>
        <w:t>в</w:t>
      </w:r>
      <w:proofErr w:type="gramEnd"/>
      <w:r>
        <w:rPr>
          <w:color w:val="000000"/>
          <w:sz w:val="27"/>
          <w:szCs w:val="27"/>
        </w:rPr>
        <w:t>.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Стендовый доклад: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Йовчева</w:t>
      </w:r>
      <w:proofErr w:type="spellEnd"/>
      <w:r>
        <w:rPr>
          <w:color w:val="000000"/>
          <w:sz w:val="27"/>
          <w:szCs w:val="27"/>
        </w:rPr>
        <w:t xml:space="preserve"> Мария (София, Болгария)</w:t>
      </w:r>
      <w:r>
        <w:rPr>
          <w:color w:val="000000"/>
          <w:sz w:val="27"/>
          <w:szCs w:val="27"/>
        </w:rPr>
        <w:br/>
        <w:t>Почитание преподобного Петра Афонского в славянском мире (на материале средневековой книжности)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Ужин 19.30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Malevilla</w:t>
      </w:r>
      <w:proofErr w:type="spellEnd"/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Kej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Oslobođenja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bb</w:t>
      </w:r>
      <w:proofErr w:type="spellEnd"/>
      <w:r>
        <w:rPr>
          <w:color w:val="000000"/>
          <w:sz w:val="27"/>
          <w:szCs w:val="27"/>
        </w:rPr>
        <w:t xml:space="preserve">, 11080 </w:t>
      </w:r>
      <w:proofErr w:type="spellStart"/>
      <w:r>
        <w:rPr>
          <w:color w:val="000000"/>
          <w:sz w:val="27"/>
          <w:szCs w:val="27"/>
        </w:rPr>
        <w:t>Zemun</w:t>
      </w:r>
      <w:proofErr w:type="spellEnd"/>
      <w:r>
        <w:rPr>
          <w:color w:val="000000"/>
          <w:sz w:val="27"/>
          <w:szCs w:val="27"/>
        </w:rPr>
        <w:br/>
        <w:t>Автобус от отеля отправляется в 19.00.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</w:p>
    <w:p w:rsidR="009510F0" w:rsidRPr="009510F0" w:rsidRDefault="009510F0" w:rsidP="009510F0">
      <w:pPr>
        <w:pStyle w:val="a3"/>
        <w:spacing w:before="0" w:beforeAutospacing="0" w:after="225" w:afterAutospacing="0"/>
        <w:textAlignment w:val="baseline"/>
        <w:rPr>
          <w:b/>
          <w:color w:val="000000"/>
          <w:sz w:val="27"/>
          <w:szCs w:val="27"/>
        </w:rPr>
      </w:pPr>
      <w:r w:rsidRPr="009510F0">
        <w:rPr>
          <w:b/>
          <w:color w:val="000000"/>
          <w:sz w:val="27"/>
          <w:szCs w:val="27"/>
        </w:rPr>
        <w:t>18 мая, суббота</w:t>
      </w:r>
      <w:r w:rsidRPr="009510F0">
        <w:rPr>
          <w:b/>
          <w:color w:val="000000"/>
          <w:sz w:val="27"/>
          <w:szCs w:val="27"/>
        </w:rPr>
        <w:br/>
        <w:t>Выездное заседание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Белград – </w:t>
      </w:r>
      <w:proofErr w:type="spellStart"/>
      <w:r>
        <w:rPr>
          <w:color w:val="000000"/>
          <w:sz w:val="27"/>
          <w:szCs w:val="27"/>
        </w:rPr>
        <w:t>Фрушка</w:t>
      </w:r>
      <w:proofErr w:type="spellEnd"/>
      <w:r>
        <w:rPr>
          <w:color w:val="000000"/>
          <w:sz w:val="27"/>
          <w:szCs w:val="27"/>
        </w:rPr>
        <w:t xml:space="preserve"> гора – </w:t>
      </w:r>
      <w:proofErr w:type="spellStart"/>
      <w:r>
        <w:rPr>
          <w:color w:val="000000"/>
          <w:sz w:val="27"/>
          <w:szCs w:val="27"/>
        </w:rPr>
        <w:t>Сремски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Карловцы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gramStart"/>
      <w:r>
        <w:rPr>
          <w:color w:val="000000"/>
          <w:sz w:val="27"/>
          <w:szCs w:val="27"/>
        </w:rPr>
        <w:t>–Б</w:t>
      </w:r>
      <w:proofErr w:type="gramEnd"/>
      <w:r>
        <w:rPr>
          <w:color w:val="000000"/>
          <w:sz w:val="27"/>
          <w:szCs w:val="27"/>
        </w:rPr>
        <w:t>елград</w:t>
      </w:r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proofErr w:type="gramStart"/>
      <w:r>
        <w:rPr>
          <w:color w:val="000000"/>
          <w:sz w:val="27"/>
          <w:szCs w:val="27"/>
        </w:rPr>
        <w:t xml:space="preserve">09.00 Отправление автобусов от </w:t>
      </w:r>
      <w:proofErr w:type="spellStart"/>
      <w:r>
        <w:rPr>
          <w:color w:val="000000"/>
          <w:sz w:val="27"/>
          <w:szCs w:val="27"/>
        </w:rPr>
        <w:t>Hotel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Park</w:t>
      </w:r>
      <w:proofErr w:type="spellEnd"/>
      <w:r>
        <w:rPr>
          <w:color w:val="000000"/>
          <w:sz w:val="27"/>
          <w:szCs w:val="27"/>
        </w:rPr>
        <w:br/>
        <w:t xml:space="preserve">10.30 Прибытие в монастырь Ново </w:t>
      </w:r>
      <w:proofErr w:type="spellStart"/>
      <w:r>
        <w:rPr>
          <w:color w:val="000000"/>
          <w:sz w:val="27"/>
          <w:szCs w:val="27"/>
        </w:rPr>
        <w:t>Хопово</w:t>
      </w:r>
      <w:proofErr w:type="spellEnd"/>
      <w:r>
        <w:rPr>
          <w:color w:val="000000"/>
          <w:sz w:val="27"/>
          <w:szCs w:val="27"/>
        </w:rPr>
        <w:t>, посещение монастыря</w:t>
      </w:r>
      <w:r>
        <w:rPr>
          <w:color w:val="000000"/>
          <w:sz w:val="27"/>
          <w:szCs w:val="27"/>
        </w:rPr>
        <w:br/>
        <w:t xml:space="preserve">11.15 Отправление из монастыря Ново </w:t>
      </w:r>
      <w:proofErr w:type="spellStart"/>
      <w:r>
        <w:rPr>
          <w:color w:val="000000"/>
          <w:sz w:val="27"/>
          <w:szCs w:val="27"/>
        </w:rPr>
        <w:t>Хопово</w:t>
      </w:r>
      <w:proofErr w:type="spellEnd"/>
      <w:r>
        <w:rPr>
          <w:color w:val="000000"/>
          <w:sz w:val="27"/>
          <w:szCs w:val="27"/>
        </w:rPr>
        <w:br/>
        <w:t xml:space="preserve">11.30 Прибытие в монастырь </w:t>
      </w:r>
      <w:proofErr w:type="spellStart"/>
      <w:r>
        <w:rPr>
          <w:color w:val="000000"/>
          <w:sz w:val="27"/>
          <w:szCs w:val="27"/>
        </w:rPr>
        <w:t>Крушедол</w:t>
      </w:r>
      <w:proofErr w:type="spellEnd"/>
      <w:r>
        <w:rPr>
          <w:color w:val="000000"/>
          <w:sz w:val="27"/>
          <w:szCs w:val="27"/>
        </w:rPr>
        <w:t>, посещение монастыря</w:t>
      </w:r>
      <w:r>
        <w:rPr>
          <w:color w:val="000000"/>
          <w:sz w:val="27"/>
          <w:szCs w:val="27"/>
        </w:rPr>
        <w:br/>
        <w:t xml:space="preserve">12.15 Отправление из монастыря </w:t>
      </w:r>
      <w:proofErr w:type="spellStart"/>
      <w:r>
        <w:rPr>
          <w:color w:val="000000"/>
          <w:sz w:val="27"/>
          <w:szCs w:val="27"/>
        </w:rPr>
        <w:t>Крушедол</w:t>
      </w:r>
      <w:proofErr w:type="spellEnd"/>
      <w:r>
        <w:rPr>
          <w:color w:val="000000"/>
          <w:sz w:val="27"/>
          <w:szCs w:val="27"/>
        </w:rPr>
        <w:br/>
        <w:t xml:space="preserve">12.25 Прибытие в монастырь </w:t>
      </w:r>
      <w:proofErr w:type="spellStart"/>
      <w:r>
        <w:rPr>
          <w:color w:val="000000"/>
          <w:sz w:val="27"/>
          <w:szCs w:val="27"/>
        </w:rPr>
        <w:t>Гргетег</w:t>
      </w:r>
      <w:proofErr w:type="spellEnd"/>
      <w:r>
        <w:rPr>
          <w:color w:val="000000"/>
          <w:sz w:val="27"/>
          <w:szCs w:val="27"/>
        </w:rPr>
        <w:t>, посещение монастыря</w:t>
      </w:r>
      <w:r>
        <w:rPr>
          <w:color w:val="000000"/>
          <w:sz w:val="27"/>
          <w:szCs w:val="27"/>
        </w:rPr>
        <w:br/>
        <w:t xml:space="preserve">13.15 Отправление из монастыря </w:t>
      </w:r>
      <w:proofErr w:type="spellStart"/>
      <w:r>
        <w:rPr>
          <w:color w:val="000000"/>
          <w:sz w:val="27"/>
          <w:szCs w:val="27"/>
        </w:rPr>
        <w:t>Гргетег</w:t>
      </w:r>
      <w:proofErr w:type="spellEnd"/>
      <w:r>
        <w:rPr>
          <w:color w:val="000000"/>
          <w:sz w:val="27"/>
          <w:szCs w:val="27"/>
        </w:rPr>
        <w:br/>
        <w:t xml:space="preserve">14.35 Прибытие в </w:t>
      </w:r>
      <w:proofErr w:type="spellStart"/>
      <w:r>
        <w:rPr>
          <w:color w:val="000000"/>
          <w:sz w:val="27"/>
          <w:szCs w:val="27"/>
        </w:rPr>
        <w:t>Сремски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Карловцы</w:t>
      </w:r>
      <w:proofErr w:type="spellEnd"/>
      <w:r>
        <w:rPr>
          <w:color w:val="000000"/>
          <w:sz w:val="27"/>
          <w:szCs w:val="27"/>
        </w:rPr>
        <w:t>, обед в ресторане «</w:t>
      </w:r>
      <w:proofErr w:type="spellStart"/>
      <w:r>
        <w:rPr>
          <w:color w:val="000000"/>
          <w:sz w:val="27"/>
          <w:szCs w:val="27"/>
        </w:rPr>
        <w:t>Дунав</w:t>
      </w:r>
      <w:proofErr w:type="spellEnd"/>
      <w:r>
        <w:rPr>
          <w:color w:val="000000"/>
          <w:sz w:val="27"/>
          <w:szCs w:val="27"/>
        </w:rPr>
        <w:t>»</w:t>
      </w:r>
      <w:r>
        <w:rPr>
          <w:color w:val="000000"/>
          <w:sz w:val="27"/>
          <w:szCs w:val="27"/>
        </w:rPr>
        <w:br/>
        <w:t>16.00 Отправление в Белград</w:t>
      </w:r>
      <w:proofErr w:type="gramEnd"/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 w:rsidRPr="009510F0">
        <w:rPr>
          <w:b/>
          <w:color w:val="000000"/>
          <w:sz w:val="27"/>
          <w:szCs w:val="27"/>
        </w:rPr>
        <w:t>Ужин (закрытие конференции) 19.30</w:t>
      </w:r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Kalemegdanska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terasa</w:t>
      </w:r>
      <w:proofErr w:type="spellEnd"/>
      <w:r>
        <w:rPr>
          <w:color w:val="000000"/>
          <w:sz w:val="27"/>
          <w:szCs w:val="27"/>
        </w:rPr>
        <w:br/>
      </w:r>
      <w:proofErr w:type="spellStart"/>
      <w:r>
        <w:rPr>
          <w:color w:val="000000"/>
          <w:sz w:val="27"/>
          <w:szCs w:val="27"/>
        </w:rPr>
        <w:t>Mali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kalemegdan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bb</w:t>
      </w:r>
      <w:proofErr w:type="spellEnd"/>
    </w:p>
    <w:p w:rsidR="009510F0" w:rsidRDefault="009510F0" w:rsidP="009510F0">
      <w:pPr>
        <w:pStyle w:val="a3"/>
        <w:spacing w:before="0" w:beforeAutospacing="0" w:after="225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На время проведения конференции для каждого приезжающего в Белград участника забронирован номер в </w:t>
      </w:r>
      <w:proofErr w:type="spellStart"/>
      <w:r>
        <w:rPr>
          <w:color w:val="000000"/>
          <w:sz w:val="27"/>
          <w:szCs w:val="27"/>
        </w:rPr>
        <w:t>Hotel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Park</w:t>
      </w:r>
      <w:proofErr w:type="spellEnd"/>
      <w:r>
        <w:rPr>
          <w:color w:val="000000"/>
          <w:sz w:val="27"/>
          <w:szCs w:val="27"/>
        </w:rPr>
        <w:t xml:space="preserve"> c 15 по 19 мая. В конференц-зале этого отеля будут проходить и сами заседания.</w:t>
      </w:r>
    </w:p>
    <w:p w:rsidR="009510F0" w:rsidRDefault="009510F0" w:rsidP="009510F0">
      <w:pPr>
        <w:pStyle w:val="a3"/>
        <w:spacing w:before="0" w:beforeAutospacing="0" w:after="0" w:afterAutospacing="0"/>
        <w:textAlignment w:val="baseline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  <w:r>
        <w:rPr>
          <w:color w:val="000000"/>
          <w:sz w:val="27"/>
          <w:szCs w:val="27"/>
          <w:bdr w:val="none" w:sz="0" w:space="0" w:color="auto" w:frame="1"/>
        </w:rPr>
        <w:br/>
      </w:r>
      <w:r>
        <w:rPr>
          <w:color w:val="000000"/>
          <w:sz w:val="27"/>
          <w:szCs w:val="27"/>
          <w:bdr w:val="none" w:sz="0" w:space="0" w:color="auto" w:frame="1"/>
        </w:rPr>
        <w:br/>
      </w:r>
    </w:p>
    <w:p w:rsidR="001E0B15" w:rsidRDefault="001E0B15"/>
    <w:sectPr w:rsidR="001E0B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0F0"/>
    <w:rsid w:val="001E0B15"/>
    <w:rsid w:val="00951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10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510F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510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510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0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1598</Words>
  <Characters>9111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SS</cp:lastModifiedBy>
  <cp:revision>1</cp:revision>
  <dcterms:created xsi:type="dcterms:W3CDTF">2017-04-19T12:12:00Z</dcterms:created>
  <dcterms:modified xsi:type="dcterms:W3CDTF">2017-04-19T12:22:00Z</dcterms:modified>
</cp:coreProperties>
</file>